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25" w:rsidRPr="007316FB" w:rsidRDefault="00071610" w:rsidP="00B066F6">
      <w:pPr>
        <w:pStyle w:val="Titre"/>
        <w:bidi w:val="0"/>
        <w:jc w:val="center"/>
        <w:rPr>
          <w:sz w:val="40"/>
          <w:szCs w:val="40"/>
          <w:lang w:bidi="ar-EG"/>
        </w:rPr>
      </w:pPr>
      <w:r w:rsidRPr="007316FB">
        <w:rPr>
          <w:sz w:val="48"/>
          <w:szCs w:val="48"/>
          <w:lang w:bidi="ar-EG"/>
        </w:rPr>
        <w:t>Re</w:t>
      </w:r>
      <w:r w:rsidR="00285A25" w:rsidRPr="007316FB">
        <w:rPr>
          <w:sz w:val="48"/>
          <w:szCs w:val="48"/>
          <w:lang w:bidi="ar-EG"/>
        </w:rPr>
        <w:t>gistration Form</w:t>
      </w:r>
      <w:r w:rsidR="00490B0F" w:rsidRPr="007316FB">
        <w:rPr>
          <w:sz w:val="48"/>
          <w:szCs w:val="48"/>
          <w:rtl/>
          <w:lang w:bidi="ar-EG"/>
        </w:rPr>
        <w:cr/>
      </w:r>
    </w:p>
    <w:p w:rsidR="00D54FBB" w:rsidRPr="00CC7706" w:rsidRDefault="00851A2E" w:rsidP="00CC7706">
      <w:pPr>
        <w:pStyle w:val="Titre"/>
        <w:bidi w:val="0"/>
        <w:spacing w:line="360" w:lineRule="auto"/>
        <w:jc w:val="center"/>
        <w:rPr>
          <w:rFonts w:asciiTheme="majorBidi" w:hAnsiTheme="majorBidi"/>
          <w:b/>
          <w:bCs/>
          <w:color w:val="C0504D" w:themeColor="accent2"/>
          <w:sz w:val="24"/>
          <w:szCs w:val="24"/>
          <w:rtl/>
          <w:lang w:bidi="ar-EG"/>
        </w:rPr>
      </w:pPr>
      <w:r w:rsidRPr="00CC7706">
        <w:rPr>
          <w:rFonts w:asciiTheme="majorBidi" w:hAnsiTheme="majorBidi"/>
          <w:b/>
          <w:bCs/>
          <w:color w:val="C0504D" w:themeColor="accent2"/>
          <w:sz w:val="24"/>
          <w:szCs w:val="24"/>
          <w:shd w:val="clear" w:color="auto" w:fill="FFFFFF"/>
        </w:rPr>
        <w:t xml:space="preserve">The </w:t>
      </w:r>
      <w:r w:rsidR="00CC7706" w:rsidRPr="00CC7706">
        <w:rPr>
          <w:rFonts w:asciiTheme="majorBidi" w:hAnsiTheme="majorBidi"/>
          <w:b/>
          <w:bCs/>
          <w:color w:val="C0504D" w:themeColor="accent2"/>
          <w:sz w:val="24"/>
          <w:szCs w:val="24"/>
          <w:shd w:val="clear" w:color="auto" w:fill="FFFFFF"/>
        </w:rPr>
        <w:t xml:space="preserve">International </w:t>
      </w:r>
      <w:r w:rsidR="002A0A0D" w:rsidRPr="00CC7706">
        <w:rPr>
          <w:rFonts w:asciiTheme="majorBidi" w:hAnsiTheme="majorBidi"/>
          <w:b/>
          <w:bCs/>
          <w:color w:val="C0504D" w:themeColor="accent2"/>
          <w:sz w:val="24"/>
          <w:szCs w:val="24"/>
          <w:shd w:val="clear" w:color="auto" w:fill="FFFFFF"/>
        </w:rPr>
        <w:t>Conference</w:t>
      </w:r>
      <w:r w:rsidR="00CC7706" w:rsidRPr="00CC7706">
        <w:rPr>
          <w:rFonts w:asciiTheme="majorBidi" w:hAnsiTheme="majorBidi"/>
          <w:b/>
          <w:bCs/>
          <w:color w:val="C0504D" w:themeColor="accent2"/>
          <w:sz w:val="24"/>
          <w:szCs w:val="24"/>
          <w:shd w:val="clear" w:color="auto" w:fill="FFFFFF"/>
        </w:rPr>
        <w:t xml:space="preserve"> </w:t>
      </w:r>
      <w:r w:rsidR="002A0A0D" w:rsidRPr="00CC7706">
        <w:rPr>
          <w:rFonts w:asciiTheme="majorBidi" w:hAnsiTheme="majorBidi"/>
          <w:b/>
          <w:bCs/>
          <w:color w:val="C0504D" w:themeColor="accent2"/>
          <w:sz w:val="24"/>
          <w:szCs w:val="24"/>
          <w:shd w:val="clear" w:color="auto" w:fill="FFFFFF"/>
        </w:rPr>
        <w:t>on Advanced Communication</w:t>
      </w:r>
      <w:r w:rsidR="00CC7706" w:rsidRPr="00CC7706">
        <w:rPr>
          <w:rFonts w:asciiTheme="majorBidi" w:hAnsiTheme="majorBidi"/>
          <w:b/>
          <w:bCs/>
          <w:color w:val="C0504D" w:themeColor="accent2"/>
          <w:sz w:val="24"/>
          <w:szCs w:val="24"/>
          <w:shd w:val="clear" w:color="auto" w:fill="FFFFFF"/>
        </w:rPr>
        <w:t xml:space="preserve"> Technologies and </w:t>
      </w:r>
      <w:r w:rsidR="002A0A0D" w:rsidRPr="00CC7706">
        <w:rPr>
          <w:rFonts w:asciiTheme="majorBidi" w:hAnsiTheme="majorBidi"/>
          <w:b/>
          <w:bCs/>
          <w:color w:val="C0504D" w:themeColor="accent2"/>
          <w:sz w:val="24"/>
          <w:szCs w:val="24"/>
          <w:shd w:val="clear" w:color="auto" w:fill="FFFFFF"/>
        </w:rPr>
        <w:t>Networking</w:t>
      </w:r>
      <w:r w:rsidR="00CC7706" w:rsidRPr="00CC7706">
        <w:rPr>
          <w:rFonts w:asciiTheme="majorBidi" w:hAnsiTheme="majorBidi"/>
          <w:b/>
          <w:bCs/>
          <w:color w:val="C0504D" w:themeColor="accent2"/>
          <w:sz w:val="24"/>
          <w:szCs w:val="24"/>
          <w:shd w:val="clear" w:color="auto" w:fill="FFFFFF"/>
        </w:rPr>
        <w:t xml:space="preserve"> </w:t>
      </w:r>
      <w:r w:rsidRPr="00CC7706">
        <w:rPr>
          <w:rFonts w:asciiTheme="majorBidi" w:hAnsiTheme="majorBidi"/>
          <w:b/>
          <w:bCs/>
          <w:color w:val="C0504D" w:themeColor="accent2"/>
          <w:sz w:val="24"/>
          <w:szCs w:val="24"/>
          <w:shd w:val="clear" w:color="auto" w:fill="FFFFFF"/>
        </w:rPr>
        <w:t>(</w:t>
      </w:r>
      <w:r w:rsidR="002A0A0D" w:rsidRPr="00CC7706">
        <w:rPr>
          <w:rFonts w:asciiTheme="majorBidi" w:hAnsiTheme="majorBidi"/>
          <w:b/>
          <w:bCs/>
          <w:color w:val="C0504D" w:themeColor="accent2"/>
          <w:sz w:val="24"/>
          <w:szCs w:val="24"/>
          <w:shd w:val="clear" w:color="auto" w:fill="FFFFFF"/>
        </w:rPr>
        <w:t>CommNet</w:t>
      </w:r>
      <w:r w:rsidR="00014AF4" w:rsidRPr="00CC7706">
        <w:rPr>
          <w:rFonts w:asciiTheme="majorBidi" w:hAnsiTheme="majorBidi"/>
          <w:b/>
          <w:bCs/>
          <w:color w:val="C0504D" w:themeColor="accent2"/>
          <w:sz w:val="24"/>
          <w:szCs w:val="24"/>
          <w:shd w:val="clear" w:color="auto" w:fill="FFFFFF"/>
        </w:rPr>
        <w:t xml:space="preserve"> 201</w:t>
      </w:r>
      <w:bookmarkStart w:id="0" w:name="_GoBack"/>
      <w:bookmarkEnd w:id="0"/>
      <w:r w:rsidR="00FB4789" w:rsidRPr="00CC7706">
        <w:rPr>
          <w:rFonts w:asciiTheme="majorBidi" w:hAnsiTheme="majorBidi"/>
          <w:b/>
          <w:bCs/>
          <w:color w:val="C0504D" w:themeColor="accent2"/>
          <w:sz w:val="24"/>
          <w:szCs w:val="24"/>
          <w:shd w:val="clear" w:color="auto" w:fill="FFFFFF"/>
        </w:rPr>
        <w:t>9</w:t>
      </w:r>
      <w:r w:rsidR="00B159D1" w:rsidRPr="00CC7706">
        <w:rPr>
          <w:rFonts w:asciiTheme="majorBidi" w:hAnsiTheme="majorBidi"/>
          <w:b/>
          <w:bCs/>
          <w:color w:val="C0504D" w:themeColor="accent2"/>
          <w:sz w:val="24"/>
          <w:szCs w:val="24"/>
          <w:shd w:val="clear" w:color="auto" w:fill="FFFFFF"/>
        </w:rPr>
        <w:t>).</w:t>
      </w:r>
    </w:p>
    <w:p w:rsidR="00490B0F" w:rsidRDefault="00490B0F" w:rsidP="00CC7706">
      <w:pPr>
        <w:pStyle w:val="Paragraphedeliste"/>
        <w:numPr>
          <w:ilvl w:val="0"/>
          <w:numId w:val="1"/>
        </w:numPr>
        <w:bidi w:val="0"/>
        <w:spacing w:line="360" w:lineRule="auto"/>
        <w:rPr>
          <w:lang w:bidi="ar-EG"/>
        </w:rPr>
      </w:pPr>
      <w:r w:rsidRPr="008231AE">
        <w:rPr>
          <w:lang w:bidi="ar-EG"/>
        </w:rPr>
        <w:t>Participant</w:t>
      </w:r>
      <w:r w:rsidR="00053366" w:rsidRPr="008231AE">
        <w:rPr>
          <w:lang w:bidi="ar-EG"/>
        </w:rPr>
        <w:t xml:space="preserve"> </w:t>
      </w:r>
      <w:r w:rsidR="00B066F6">
        <w:rPr>
          <w:lang w:bidi="ar-EG"/>
        </w:rPr>
        <w:t>*</w:t>
      </w:r>
      <w:r w:rsidRPr="008231AE">
        <w:rPr>
          <w:lang w:bidi="ar-EG"/>
        </w:rPr>
        <w:t xml:space="preserve">:     </w:t>
      </w:r>
      <w:r w:rsidR="00BB6CF3" w:rsidRPr="008231AE">
        <w:rPr>
          <w:lang w:bidi="ar-EG"/>
        </w:rPr>
        <w:t>Mr.</w:t>
      </w:r>
      <w:r w:rsidRPr="008231AE">
        <w:rPr>
          <w:lang w:bidi="ar-EG"/>
        </w:rPr>
        <w:t xml:space="preserve">  or   Ms</w:t>
      </w:r>
      <w:r w:rsidR="00732637">
        <w:rPr>
          <w:lang w:bidi="ar-EG"/>
        </w:rPr>
        <w:t xml:space="preserve"> </w:t>
      </w:r>
    </w:p>
    <w:p w:rsidR="00732637" w:rsidRPr="008231AE" w:rsidRDefault="00732637" w:rsidP="00CC7706">
      <w:pPr>
        <w:pStyle w:val="Paragraphedeliste"/>
        <w:numPr>
          <w:ilvl w:val="0"/>
          <w:numId w:val="1"/>
        </w:numPr>
        <w:bidi w:val="0"/>
        <w:spacing w:line="360" w:lineRule="auto"/>
        <w:rPr>
          <w:lang w:bidi="ar-EG"/>
        </w:rPr>
      </w:pPr>
      <w:r>
        <w:rPr>
          <w:lang w:bidi="ar-EG"/>
        </w:rPr>
        <w:t>Full name:__________________________________________________</w:t>
      </w:r>
    </w:p>
    <w:p w:rsidR="00490B0F" w:rsidRPr="008231AE" w:rsidRDefault="00490B0F" w:rsidP="00CC7706">
      <w:pPr>
        <w:pStyle w:val="Paragraphedeliste"/>
        <w:numPr>
          <w:ilvl w:val="0"/>
          <w:numId w:val="1"/>
        </w:numPr>
        <w:bidi w:val="0"/>
        <w:spacing w:line="360" w:lineRule="auto"/>
        <w:rPr>
          <w:lang w:bidi="ar-EG"/>
        </w:rPr>
      </w:pPr>
      <w:r w:rsidRPr="008231AE">
        <w:rPr>
          <w:lang w:bidi="ar-EG"/>
        </w:rPr>
        <w:t>Author or non-author</w:t>
      </w:r>
      <w:r w:rsidR="00053366" w:rsidRPr="008231AE">
        <w:rPr>
          <w:lang w:bidi="ar-EG"/>
        </w:rPr>
        <w:t xml:space="preserve"> </w:t>
      </w:r>
      <w:r w:rsidR="00B066F6">
        <w:rPr>
          <w:lang w:bidi="ar-EG"/>
        </w:rPr>
        <w:t>*</w:t>
      </w:r>
      <w:r w:rsidRPr="008231AE">
        <w:rPr>
          <w:lang w:bidi="ar-EG"/>
        </w:rPr>
        <w:t>:____________________________________</w:t>
      </w:r>
    </w:p>
    <w:p w:rsidR="00490B0F" w:rsidRPr="008231AE" w:rsidRDefault="00490B0F" w:rsidP="00CC7706">
      <w:pPr>
        <w:pStyle w:val="Paragraphedeliste"/>
        <w:numPr>
          <w:ilvl w:val="0"/>
          <w:numId w:val="1"/>
        </w:numPr>
        <w:bidi w:val="0"/>
        <w:spacing w:line="360" w:lineRule="auto"/>
        <w:rPr>
          <w:lang w:bidi="ar-EG"/>
        </w:rPr>
      </w:pPr>
      <w:r w:rsidRPr="008231AE">
        <w:rPr>
          <w:lang w:bidi="ar-EG"/>
        </w:rPr>
        <w:t>Student or non-student</w:t>
      </w:r>
      <w:r w:rsidR="00B066F6">
        <w:rPr>
          <w:lang w:bidi="ar-EG"/>
        </w:rPr>
        <w:t xml:space="preserve"> *</w:t>
      </w:r>
      <w:r w:rsidRPr="008231AE">
        <w:rPr>
          <w:lang w:bidi="ar-EG"/>
        </w:rPr>
        <w:t>:__________________________________</w:t>
      </w:r>
    </w:p>
    <w:p w:rsidR="00490B0F" w:rsidRPr="008231AE" w:rsidRDefault="004D26BB" w:rsidP="001200FC">
      <w:pPr>
        <w:pStyle w:val="Paragraphedeliste"/>
        <w:numPr>
          <w:ilvl w:val="0"/>
          <w:numId w:val="1"/>
        </w:numPr>
        <w:bidi w:val="0"/>
        <w:spacing w:line="360" w:lineRule="auto"/>
        <w:rPr>
          <w:lang w:bidi="ar-EG"/>
        </w:rPr>
      </w:pPr>
      <w:r w:rsidRPr="008231AE">
        <w:rPr>
          <w:lang w:bidi="ar-EG"/>
        </w:rPr>
        <w:t xml:space="preserve">Presenter’s </w:t>
      </w:r>
      <w:r w:rsidR="00C236B8">
        <w:rPr>
          <w:lang w:bidi="ar-EG"/>
        </w:rPr>
        <w:t>Full</w:t>
      </w:r>
      <w:r w:rsidR="00490B0F" w:rsidRPr="008231AE">
        <w:rPr>
          <w:lang w:bidi="ar-EG"/>
        </w:rPr>
        <w:t xml:space="preserve"> name</w:t>
      </w:r>
      <w:r w:rsidR="00B066F6">
        <w:rPr>
          <w:lang w:bidi="ar-EG"/>
        </w:rPr>
        <w:t>*</w:t>
      </w:r>
      <w:r w:rsidR="00CC7706">
        <w:rPr>
          <w:lang w:bidi="ar-EG"/>
        </w:rPr>
        <w:t xml:space="preserve"> </w:t>
      </w:r>
      <w:r w:rsidR="00490B0F" w:rsidRPr="008231AE">
        <w:rPr>
          <w:lang w:bidi="ar-EG"/>
        </w:rPr>
        <w:t>:______________________________</w:t>
      </w:r>
      <w:r w:rsidR="00CC7706">
        <w:rPr>
          <w:lang w:bidi="ar-EG"/>
        </w:rPr>
        <w:t>_____________</w:t>
      </w:r>
    </w:p>
    <w:p w:rsidR="00E66726" w:rsidRPr="008231AE" w:rsidRDefault="00E66726" w:rsidP="00CC7706">
      <w:pPr>
        <w:pStyle w:val="Paragraphedeliste"/>
        <w:numPr>
          <w:ilvl w:val="0"/>
          <w:numId w:val="1"/>
        </w:numPr>
        <w:bidi w:val="0"/>
        <w:spacing w:line="360" w:lineRule="auto"/>
        <w:rPr>
          <w:lang w:bidi="ar-EG"/>
        </w:rPr>
      </w:pPr>
      <w:r w:rsidRPr="008231AE">
        <w:rPr>
          <w:lang w:bidi="ar-EG"/>
        </w:rPr>
        <w:t>Paper</w:t>
      </w:r>
      <w:r w:rsidR="004D26BB" w:rsidRPr="008231AE">
        <w:rPr>
          <w:lang w:bidi="ar-EG"/>
        </w:rPr>
        <w:t>(s)’</w:t>
      </w:r>
      <w:r w:rsidRPr="008231AE">
        <w:rPr>
          <w:lang w:bidi="ar-EG"/>
        </w:rPr>
        <w:t xml:space="preserve"> ID</w:t>
      </w:r>
      <w:r w:rsidR="004D26BB" w:rsidRPr="008231AE">
        <w:rPr>
          <w:lang w:bidi="ar-EG"/>
        </w:rPr>
        <w:t>(s)</w:t>
      </w:r>
      <w:r w:rsidRPr="008231AE">
        <w:rPr>
          <w:lang w:bidi="ar-EG"/>
        </w:rPr>
        <w:t xml:space="preserve"> </w:t>
      </w:r>
      <w:r w:rsidR="00B066F6">
        <w:rPr>
          <w:lang w:bidi="ar-EG"/>
        </w:rPr>
        <w:t>*</w:t>
      </w:r>
      <w:r w:rsidRPr="008231AE">
        <w:rPr>
          <w:lang w:bidi="ar-EG"/>
        </w:rPr>
        <w:t>:______________________________________________</w:t>
      </w:r>
    </w:p>
    <w:p w:rsidR="00490B0F" w:rsidRPr="008231AE" w:rsidRDefault="00490B0F" w:rsidP="00CC7706">
      <w:pPr>
        <w:pStyle w:val="Paragraphedeliste"/>
        <w:numPr>
          <w:ilvl w:val="0"/>
          <w:numId w:val="1"/>
        </w:numPr>
        <w:bidi w:val="0"/>
        <w:spacing w:line="360" w:lineRule="auto"/>
        <w:rPr>
          <w:lang w:bidi="ar-EG"/>
        </w:rPr>
      </w:pPr>
      <w:r w:rsidRPr="008231AE">
        <w:rPr>
          <w:lang w:bidi="ar-EG"/>
        </w:rPr>
        <w:t>Institute/Company</w:t>
      </w:r>
      <w:r w:rsidR="00053366" w:rsidRPr="008231AE">
        <w:rPr>
          <w:lang w:bidi="ar-EG"/>
        </w:rPr>
        <w:t xml:space="preserve"> </w:t>
      </w:r>
      <w:r w:rsidR="00B066F6">
        <w:rPr>
          <w:lang w:bidi="ar-EG"/>
        </w:rPr>
        <w:t>*</w:t>
      </w:r>
      <w:r w:rsidRPr="008231AE">
        <w:rPr>
          <w:lang w:bidi="ar-EG"/>
        </w:rPr>
        <w:t>:______________________________________</w:t>
      </w:r>
    </w:p>
    <w:p w:rsidR="00490B0F" w:rsidRPr="008231AE" w:rsidRDefault="00B066F6" w:rsidP="00CC7706">
      <w:pPr>
        <w:pStyle w:val="Paragraphedeliste"/>
        <w:numPr>
          <w:ilvl w:val="0"/>
          <w:numId w:val="1"/>
        </w:numPr>
        <w:bidi w:val="0"/>
        <w:spacing w:line="360" w:lineRule="auto"/>
        <w:rPr>
          <w:lang w:bidi="ar-EG"/>
        </w:rPr>
      </w:pPr>
      <w:r>
        <w:rPr>
          <w:lang w:bidi="ar-EG"/>
        </w:rPr>
        <w:t>IEEE membership ID* (Only for IEEE members)</w:t>
      </w:r>
      <w:r w:rsidR="00490B0F" w:rsidRPr="008231AE">
        <w:rPr>
          <w:lang w:bidi="ar-EG"/>
        </w:rPr>
        <w:t>:</w:t>
      </w:r>
      <w:r w:rsidR="00FF28E6">
        <w:rPr>
          <w:lang w:bidi="ar-EG"/>
        </w:rPr>
        <w:t>__________________________</w:t>
      </w:r>
    </w:p>
    <w:p w:rsidR="00490B0F" w:rsidRPr="008231AE" w:rsidRDefault="00490B0F" w:rsidP="00CC7706">
      <w:pPr>
        <w:pStyle w:val="Paragraphedeliste"/>
        <w:numPr>
          <w:ilvl w:val="0"/>
          <w:numId w:val="1"/>
        </w:numPr>
        <w:bidi w:val="0"/>
        <w:spacing w:line="360" w:lineRule="auto"/>
        <w:rPr>
          <w:lang w:bidi="ar-EG"/>
        </w:rPr>
      </w:pPr>
      <w:r w:rsidRPr="008231AE">
        <w:rPr>
          <w:lang w:bidi="ar-EG"/>
        </w:rPr>
        <w:t>Address</w:t>
      </w:r>
      <w:r w:rsidR="00053366" w:rsidRPr="008231AE">
        <w:rPr>
          <w:lang w:bidi="ar-EG"/>
        </w:rPr>
        <w:t xml:space="preserve"> </w:t>
      </w:r>
      <w:r w:rsidR="00B066F6">
        <w:rPr>
          <w:lang w:bidi="ar-EG"/>
        </w:rPr>
        <w:t>*</w:t>
      </w:r>
      <w:r w:rsidR="00053366" w:rsidRPr="008231AE">
        <w:rPr>
          <w:lang w:bidi="ar-EG"/>
        </w:rPr>
        <w:t xml:space="preserve"> </w:t>
      </w:r>
      <w:r w:rsidRPr="008231AE">
        <w:rPr>
          <w:lang w:bidi="ar-EG"/>
        </w:rPr>
        <w:t>:_______________________________________________</w:t>
      </w:r>
    </w:p>
    <w:p w:rsidR="00E66726" w:rsidRPr="008231AE" w:rsidRDefault="00CC7706" w:rsidP="00CC7706">
      <w:pPr>
        <w:pStyle w:val="Paragraphedeliste"/>
        <w:numPr>
          <w:ilvl w:val="0"/>
          <w:numId w:val="1"/>
        </w:numPr>
        <w:bidi w:val="0"/>
        <w:spacing w:line="360" w:lineRule="auto"/>
        <w:rPr>
          <w:lang w:bidi="ar-EG"/>
        </w:rPr>
      </w:pPr>
      <w:r>
        <w:rPr>
          <w:lang w:bidi="ar-EG"/>
        </w:rPr>
        <w:t>Zip</w:t>
      </w:r>
      <w:r w:rsidR="00490B0F" w:rsidRPr="008231AE">
        <w:rPr>
          <w:lang w:bidi="ar-EG"/>
        </w:rPr>
        <w:t xml:space="preserve"> code</w:t>
      </w:r>
      <w:r w:rsidR="00B066F6">
        <w:rPr>
          <w:lang w:bidi="ar-EG"/>
        </w:rPr>
        <w:t>*</w:t>
      </w:r>
      <w:r w:rsidR="00053366" w:rsidRPr="008231AE">
        <w:rPr>
          <w:lang w:bidi="ar-EG"/>
        </w:rPr>
        <w:t xml:space="preserve"> </w:t>
      </w:r>
      <w:r w:rsidR="00E66726" w:rsidRPr="008231AE">
        <w:rPr>
          <w:lang w:bidi="ar-EG"/>
        </w:rPr>
        <w:t>:___________________________________________</w:t>
      </w:r>
    </w:p>
    <w:p w:rsidR="00490B0F" w:rsidRPr="008231AE" w:rsidRDefault="00490B0F" w:rsidP="00CC7706">
      <w:pPr>
        <w:pStyle w:val="Paragraphedeliste"/>
        <w:numPr>
          <w:ilvl w:val="0"/>
          <w:numId w:val="1"/>
        </w:numPr>
        <w:bidi w:val="0"/>
        <w:spacing w:line="360" w:lineRule="auto"/>
        <w:rPr>
          <w:lang w:bidi="ar-EG"/>
        </w:rPr>
      </w:pPr>
      <w:r w:rsidRPr="008231AE">
        <w:rPr>
          <w:lang w:bidi="ar-EG"/>
        </w:rPr>
        <w:t>City</w:t>
      </w:r>
      <w:r w:rsidR="00B066F6">
        <w:rPr>
          <w:lang w:bidi="ar-EG"/>
        </w:rPr>
        <w:t>*</w:t>
      </w:r>
      <w:r w:rsidR="00053366" w:rsidRPr="008231AE">
        <w:rPr>
          <w:lang w:bidi="ar-EG"/>
        </w:rPr>
        <w:t xml:space="preserve"> </w:t>
      </w:r>
      <w:r w:rsidRPr="008231AE">
        <w:rPr>
          <w:lang w:bidi="ar-EG"/>
        </w:rPr>
        <w:t>:________________________________________</w:t>
      </w:r>
      <w:r w:rsidR="00E66726" w:rsidRPr="008231AE">
        <w:rPr>
          <w:lang w:bidi="ar-EG"/>
        </w:rPr>
        <w:t>__________</w:t>
      </w:r>
    </w:p>
    <w:p w:rsidR="00490B0F" w:rsidRPr="008231AE" w:rsidRDefault="00490B0F" w:rsidP="00CC7706">
      <w:pPr>
        <w:pStyle w:val="Paragraphedeliste"/>
        <w:numPr>
          <w:ilvl w:val="0"/>
          <w:numId w:val="1"/>
        </w:numPr>
        <w:bidi w:val="0"/>
        <w:spacing w:line="360" w:lineRule="auto"/>
        <w:rPr>
          <w:lang w:bidi="ar-EG"/>
        </w:rPr>
      </w:pPr>
      <w:r w:rsidRPr="008231AE">
        <w:rPr>
          <w:lang w:bidi="ar-EG"/>
        </w:rPr>
        <w:t>Country</w:t>
      </w:r>
      <w:r w:rsidR="00053366" w:rsidRPr="008231AE">
        <w:rPr>
          <w:lang w:bidi="ar-EG"/>
        </w:rPr>
        <w:t xml:space="preserve"> </w:t>
      </w:r>
      <w:r w:rsidR="00B066F6">
        <w:rPr>
          <w:lang w:bidi="ar-EG"/>
        </w:rPr>
        <w:t>*</w:t>
      </w:r>
      <w:r w:rsidRPr="008231AE">
        <w:rPr>
          <w:lang w:bidi="ar-EG"/>
        </w:rPr>
        <w:t>:_______________________________________________</w:t>
      </w:r>
    </w:p>
    <w:p w:rsidR="00B066F6" w:rsidRPr="00B066F6" w:rsidRDefault="00490B0F" w:rsidP="00CC7706">
      <w:pPr>
        <w:pStyle w:val="Paragraphedeliste"/>
        <w:numPr>
          <w:ilvl w:val="0"/>
          <w:numId w:val="1"/>
        </w:numPr>
        <w:bidi w:val="0"/>
        <w:spacing w:line="360" w:lineRule="auto"/>
        <w:rPr>
          <w:sz w:val="28"/>
          <w:szCs w:val="28"/>
          <w:lang w:bidi="ar-EG"/>
        </w:rPr>
      </w:pPr>
      <w:r w:rsidRPr="008231AE">
        <w:rPr>
          <w:lang w:bidi="ar-EG"/>
        </w:rPr>
        <w:t>E-mail</w:t>
      </w:r>
      <w:r w:rsidR="00B066F6">
        <w:rPr>
          <w:lang w:bidi="ar-EG"/>
        </w:rPr>
        <w:t>*</w:t>
      </w:r>
      <w:r w:rsidRPr="008231AE">
        <w:rPr>
          <w:lang w:bidi="ar-EG"/>
        </w:rPr>
        <w:t>:________________________________________________</w:t>
      </w:r>
    </w:p>
    <w:p w:rsidR="00C236B8" w:rsidRPr="00B066F6" w:rsidRDefault="00C236B8" w:rsidP="00CC7706">
      <w:pPr>
        <w:pStyle w:val="Paragraphedeliste"/>
        <w:numPr>
          <w:ilvl w:val="0"/>
          <w:numId w:val="1"/>
        </w:numPr>
        <w:bidi w:val="0"/>
        <w:spacing w:line="360" w:lineRule="auto"/>
        <w:rPr>
          <w:sz w:val="28"/>
          <w:szCs w:val="28"/>
          <w:lang w:bidi="ar-EG"/>
        </w:rPr>
      </w:pPr>
      <w:r>
        <w:rPr>
          <w:lang w:bidi="ar-EG"/>
        </w:rPr>
        <w:t>Registration type* (</w:t>
      </w:r>
      <w:r w:rsidRPr="002455C6">
        <w:rPr>
          <w:b/>
          <w:bCs/>
          <w:color w:val="FF0000"/>
          <w:lang w:bidi="ar-EG"/>
        </w:rPr>
        <w:t>Please specify</w:t>
      </w:r>
      <w:r w:rsidR="00B066F6" w:rsidRPr="002455C6">
        <w:rPr>
          <w:b/>
          <w:bCs/>
          <w:color w:val="FF0000"/>
          <w:lang w:bidi="ar-EG"/>
        </w:rPr>
        <w:t xml:space="preserve"> here</w:t>
      </w:r>
      <w:r w:rsidRPr="002455C6">
        <w:rPr>
          <w:b/>
          <w:bCs/>
          <w:color w:val="FF0000"/>
          <w:lang w:bidi="ar-EG"/>
        </w:rPr>
        <w:t xml:space="preserve"> your choice from the table below</w:t>
      </w:r>
      <w:r w:rsidR="002455C6">
        <w:rPr>
          <w:b/>
          <w:bCs/>
          <w:color w:val="FF0000"/>
          <w:lang w:bidi="ar-EG"/>
        </w:rPr>
        <w:t xml:space="preserve">; </w:t>
      </w:r>
      <w:r w:rsidR="00B066F6" w:rsidRPr="002455C6">
        <w:rPr>
          <w:b/>
          <w:bCs/>
          <w:color w:val="FF0000"/>
          <w:lang w:bidi="ar-EG"/>
        </w:rPr>
        <w:t>e.g., Author IEEE Member/Ordinaly-early</w:t>
      </w:r>
      <w:r w:rsidRPr="00B066F6">
        <w:rPr>
          <w:sz w:val="28"/>
          <w:szCs w:val="28"/>
          <w:lang w:bidi="ar-EG"/>
        </w:rPr>
        <w:t>)</w:t>
      </w:r>
      <w:r w:rsidR="00B066F6">
        <w:rPr>
          <w:sz w:val="28"/>
          <w:szCs w:val="28"/>
          <w:lang w:bidi="ar-EG"/>
        </w:rPr>
        <w:t>:___________________________________________</w:t>
      </w:r>
    </w:p>
    <w:p w:rsidR="00FB4789" w:rsidRPr="00B863F3" w:rsidRDefault="002A0A0D" w:rsidP="00FB4789">
      <w:pPr>
        <w:bidi w:val="0"/>
        <w:rPr>
          <w:sz w:val="28"/>
          <w:szCs w:val="28"/>
          <w:lang w:bidi="ar-EG"/>
        </w:rPr>
      </w:pPr>
      <w:r w:rsidRPr="00004028">
        <w:rPr>
          <w:b/>
          <w:bCs/>
          <w:sz w:val="28"/>
          <w:szCs w:val="28"/>
          <w:lang w:bidi="ar-EG"/>
        </w:rPr>
        <w:t>Regist</w:t>
      </w:r>
      <w:r w:rsidR="00B863F3">
        <w:rPr>
          <w:b/>
          <w:bCs/>
          <w:sz w:val="28"/>
          <w:szCs w:val="28"/>
          <w:lang w:bidi="ar-EG"/>
        </w:rPr>
        <w:t>r</w:t>
      </w:r>
      <w:r w:rsidRPr="00004028">
        <w:rPr>
          <w:b/>
          <w:bCs/>
          <w:sz w:val="28"/>
          <w:szCs w:val="28"/>
          <w:lang w:bidi="ar-EG"/>
        </w:rPr>
        <w:t>ation</w:t>
      </w:r>
      <w:r w:rsidR="00BB6CF3">
        <w:rPr>
          <w:b/>
          <w:bCs/>
          <w:sz w:val="28"/>
          <w:szCs w:val="28"/>
          <w:lang w:bidi="ar-EG"/>
        </w:rPr>
        <w:t xml:space="preserve"> </w:t>
      </w:r>
      <w:r w:rsidRPr="00004028">
        <w:rPr>
          <w:b/>
          <w:bCs/>
          <w:sz w:val="28"/>
          <w:szCs w:val="28"/>
          <w:lang w:bidi="ar-EG"/>
        </w:rPr>
        <w:t>fee</w:t>
      </w:r>
      <w:r w:rsidR="00B863F3">
        <w:rPr>
          <w:b/>
          <w:bCs/>
          <w:sz w:val="28"/>
          <w:szCs w:val="28"/>
          <w:lang w:bidi="ar-EG"/>
        </w:rPr>
        <w:t>s</w:t>
      </w:r>
      <w:r w:rsidR="00285A25" w:rsidRPr="00004028">
        <w:rPr>
          <w:b/>
          <w:bCs/>
          <w:sz w:val="28"/>
          <w:szCs w:val="28"/>
          <w:lang w:bidi="ar-EG"/>
        </w:rPr>
        <w:t>:</w:t>
      </w:r>
      <w:r w:rsidR="00B863F3">
        <w:rPr>
          <w:b/>
          <w:bCs/>
          <w:sz w:val="28"/>
          <w:szCs w:val="28"/>
          <w:lang w:bidi="ar-EG"/>
        </w:rPr>
        <w:t xml:space="preserve"> </w:t>
      </w:r>
      <w:r w:rsidR="00490B0F" w:rsidRPr="008231AE">
        <w:rPr>
          <w:lang w:bidi="ar-EG"/>
        </w:rPr>
        <w:t>Pleas</w:t>
      </w:r>
      <w:r w:rsidR="00285A25" w:rsidRPr="008231AE">
        <w:rPr>
          <w:lang w:bidi="ar-EG"/>
        </w:rPr>
        <w:t xml:space="preserve">e </w:t>
      </w:r>
      <w:r w:rsidR="00071610" w:rsidRPr="008231AE">
        <w:rPr>
          <w:lang w:bidi="ar-EG"/>
        </w:rPr>
        <w:t>specify</w:t>
      </w:r>
      <w:r w:rsidR="00BB6CF3" w:rsidRPr="008231AE">
        <w:rPr>
          <w:lang w:bidi="ar-EG"/>
        </w:rPr>
        <w:t xml:space="preserve"> </w:t>
      </w:r>
      <w:r w:rsidR="00071610" w:rsidRPr="008231AE">
        <w:rPr>
          <w:lang w:bidi="ar-EG"/>
        </w:rPr>
        <w:t>your choice</w:t>
      </w:r>
      <w:r w:rsidR="00B863F3" w:rsidRPr="008231AE">
        <w:rPr>
          <w:lang w:bidi="ar-EG"/>
        </w:rPr>
        <w:t xml:space="preserve"> from the table below</w:t>
      </w:r>
    </w:p>
    <w:tbl>
      <w:tblPr>
        <w:tblW w:w="10242" w:type="dxa"/>
        <w:tblBorders>
          <w:top w:val="single" w:sz="4" w:space="0" w:color="333333"/>
          <w:left w:val="single" w:sz="4" w:space="0" w:color="333333"/>
          <w:bottom w:val="single" w:sz="4" w:space="0" w:color="333333"/>
          <w:right w:val="single" w:sz="4" w:space="0" w:color="333333"/>
        </w:tblBorders>
        <w:shd w:val="clear" w:color="auto" w:fill="F3F3F5"/>
        <w:tblCellMar>
          <w:left w:w="0" w:type="dxa"/>
          <w:right w:w="0" w:type="dxa"/>
        </w:tblCellMar>
        <w:tblLook w:val="04A0"/>
      </w:tblPr>
      <w:tblGrid>
        <w:gridCol w:w="2033"/>
        <w:gridCol w:w="2032"/>
        <w:gridCol w:w="2032"/>
        <w:gridCol w:w="2032"/>
        <w:gridCol w:w="2113"/>
      </w:tblGrid>
      <w:tr w:rsidR="00FB4789" w:rsidRPr="00FB4789" w:rsidTr="00CC7706">
        <w:trPr>
          <w:trHeight w:val="352"/>
        </w:trPr>
        <w:tc>
          <w:tcPr>
            <w:tcW w:w="203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b/>
                <w:bCs/>
                <w:color w:val="404041"/>
                <w:sz w:val="18"/>
                <w:szCs w:val="18"/>
              </w:rPr>
            </w:pPr>
            <w:r w:rsidRPr="00FB4789">
              <w:rPr>
                <w:rFonts w:ascii="inherit" w:eastAsia="Times New Roman" w:hAnsi="inherit" w:cs="Helvetica"/>
                <w:b/>
                <w:bCs/>
                <w:color w:val="404041"/>
                <w:sz w:val="18"/>
              </w:rPr>
              <w:t>Registration Category</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DA061F">
            <w:pPr>
              <w:bidi w:val="0"/>
              <w:spacing w:line="240" w:lineRule="auto"/>
              <w:rPr>
                <w:rFonts w:ascii="Helvetica" w:eastAsia="Times New Roman" w:hAnsi="Helvetica" w:cs="Helvetica"/>
                <w:b/>
                <w:bCs/>
                <w:color w:val="404041"/>
                <w:sz w:val="18"/>
                <w:szCs w:val="18"/>
              </w:rPr>
            </w:pPr>
            <w:r w:rsidRPr="00FB4789">
              <w:rPr>
                <w:rFonts w:ascii="inherit" w:eastAsia="Times New Roman" w:hAnsi="inherit" w:cs="Helvetica"/>
                <w:b/>
                <w:bCs/>
                <w:color w:val="404041"/>
                <w:sz w:val="18"/>
              </w:rPr>
              <w:t>Ordinary-Early bird registration fees</w:t>
            </w:r>
            <w:r w:rsidRPr="00FB4789">
              <w:rPr>
                <w:rFonts w:ascii="Helvetica" w:eastAsia="Times New Roman" w:hAnsi="Helvetica" w:cs="Helvetica"/>
                <w:b/>
                <w:bCs/>
                <w:color w:val="404041"/>
                <w:sz w:val="18"/>
                <w:szCs w:val="18"/>
              </w:rPr>
              <w:br/>
            </w:r>
            <w:r w:rsidRPr="00FB4789">
              <w:rPr>
                <w:rFonts w:ascii="Helvetica" w:eastAsia="Times New Roman" w:hAnsi="Helvetica" w:cs="Helvetica"/>
                <w:b/>
                <w:bCs/>
                <w:color w:val="FF0000"/>
                <w:sz w:val="18"/>
                <w:szCs w:val="18"/>
                <w:bdr w:val="none" w:sz="0" w:space="0" w:color="auto" w:frame="1"/>
              </w:rPr>
              <w:t>Until March 2</w:t>
            </w:r>
            <w:r w:rsidR="00DA061F">
              <w:rPr>
                <w:rFonts w:ascii="Helvetica" w:eastAsia="Times New Roman" w:hAnsi="Helvetica" w:cs="Helvetica"/>
                <w:b/>
                <w:bCs/>
                <w:color w:val="FF0000"/>
                <w:sz w:val="18"/>
                <w:szCs w:val="18"/>
                <w:bdr w:val="none" w:sz="0" w:space="0" w:color="auto" w:frame="1"/>
              </w:rPr>
              <w:t>6</w:t>
            </w:r>
            <w:r w:rsidRPr="00FB4789">
              <w:rPr>
                <w:rFonts w:ascii="Helvetica" w:eastAsia="Times New Roman" w:hAnsi="Helvetica" w:cs="Helvetica"/>
                <w:b/>
                <w:bCs/>
                <w:color w:val="FF0000"/>
                <w:sz w:val="18"/>
                <w:szCs w:val="18"/>
                <w:bdr w:val="none" w:sz="0" w:space="0" w:color="auto" w:frame="1"/>
              </w:rPr>
              <w:t>, 2019</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DA061F">
            <w:pPr>
              <w:bidi w:val="0"/>
              <w:spacing w:line="240" w:lineRule="auto"/>
              <w:rPr>
                <w:rFonts w:ascii="Helvetica" w:eastAsia="Times New Roman" w:hAnsi="Helvetica" w:cs="Helvetica"/>
                <w:b/>
                <w:bCs/>
                <w:color w:val="404041"/>
                <w:sz w:val="18"/>
                <w:szCs w:val="18"/>
              </w:rPr>
            </w:pPr>
            <w:r w:rsidRPr="00FB4789">
              <w:rPr>
                <w:rFonts w:ascii="inherit" w:eastAsia="Times New Roman" w:hAnsi="inherit" w:cs="Helvetica"/>
                <w:b/>
                <w:bCs/>
                <w:color w:val="404041"/>
                <w:sz w:val="18"/>
              </w:rPr>
              <w:t>Ordinary-Late registration fees</w:t>
            </w:r>
            <w:r w:rsidRPr="00FB4789">
              <w:rPr>
                <w:rFonts w:ascii="Helvetica" w:eastAsia="Times New Roman" w:hAnsi="Helvetica" w:cs="Helvetica"/>
                <w:b/>
                <w:bCs/>
                <w:color w:val="404041"/>
                <w:sz w:val="18"/>
                <w:szCs w:val="18"/>
              </w:rPr>
              <w:br/>
            </w:r>
            <w:r w:rsidRPr="00FB4789">
              <w:rPr>
                <w:rFonts w:ascii="Helvetica" w:eastAsia="Times New Roman" w:hAnsi="Helvetica" w:cs="Helvetica"/>
                <w:b/>
                <w:bCs/>
                <w:color w:val="FF0000"/>
                <w:sz w:val="18"/>
                <w:szCs w:val="18"/>
                <w:bdr w:val="none" w:sz="0" w:space="0" w:color="auto" w:frame="1"/>
              </w:rPr>
              <w:t>After March 2</w:t>
            </w:r>
            <w:r w:rsidR="00DA061F">
              <w:rPr>
                <w:rFonts w:ascii="Helvetica" w:eastAsia="Times New Roman" w:hAnsi="Helvetica" w:cs="Helvetica"/>
                <w:b/>
                <w:bCs/>
                <w:color w:val="FF0000"/>
                <w:sz w:val="18"/>
                <w:szCs w:val="18"/>
                <w:bdr w:val="none" w:sz="0" w:space="0" w:color="auto" w:frame="1"/>
              </w:rPr>
              <w:t>6</w:t>
            </w:r>
            <w:r w:rsidRPr="00FB4789">
              <w:rPr>
                <w:rFonts w:ascii="Helvetica" w:eastAsia="Times New Roman" w:hAnsi="Helvetica" w:cs="Helvetica"/>
                <w:b/>
                <w:bCs/>
                <w:color w:val="FF0000"/>
                <w:sz w:val="18"/>
                <w:szCs w:val="18"/>
                <w:bdr w:val="none" w:sz="0" w:space="0" w:color="auto" w:frame="1"/>
              </w:rPr>
              <w:t>, 2019</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DA061F">
            <w:pPr>
              <w:bidi w:val="0"/>
              <w:spacing w:line="240" w:lineRule="auto"/>
              <w:rPr>
                <w:rFonts w:ascii="Helvetica" w:eastAsia="Times New Roman" w:hAnsi="Helvetica" w:cs="Helvetica"/>
                <w:b/>
                <w:bCs/>
                <w:color w:val="404041"/>
                <w:sz w:val="18"/>
                <w:szCs w:val="18"/>
              </w:rPr>
            </w:pPr>
            <w:r w:rsidRPr="00FB4789">
              <w:rPr>
                <w:rFonts w:ascii="inherit" w:eastAsia="Times New Roman" w:hAnsi="inherit" w:cs="Helvetica"/>
                <w:b/>
                <w:bCs/>
                <w:color w:val="404041"/>
                <w:sz w:val="18"/>
              </w:rPr>
              <w:t>Full-Early bird registration fees</w:t>
            </w:r>
            <w:r w:rsidRPr="00FB4789">
              <w:rPr>
                <w:rFonts w:ascii="Helvetica" w:eastAsia="Times New Roman" w:hAnsi="Helvetica" w:cs="Helvetica"/>
                <w:b/>
                <w:bCs/>
                <w:color w:val="404041"/>
                <w:sz w:val="18"/>
                <w:szCs w:val="18"/>
              </w:rPr>
              <w:br/>
            </w:r>
            <w:r w:rsidRPr="00FB4789">
              <w:rPr>
                <w:rFonts w:ascii="Helvetica" w:eastAsia="Times New Roman" w:hAnsi="Helvetica" w:cs="Helvetica"/>
                <w:b/>
                <w:bCs/>
                <w:color w:val="FF0000"/>
                <w:sz w:val="18"/>
                <w:szCs w:val="18"/>
                <w:bdr w:val="none" w:sz="0" w:space="0" w:color="auto" w:frame="1"/>
              </w:rPr>
              <w:t>Until March 2</w:t>
            </w:r>
            <w:r w:rsidR="00DA061F">
              <w:rPr>
                <w:rFonts w:ascii="Helvetica" w:eastAsia="Times New Roman" w:hAnsi="Helvetica" w:cs="Helvetica"/>
                <w:b/>
                <w:bCs/>
                <w:color w:val="FF0000"/>
                <w:sz w:val="18"/>
                <w:szCs w:val="18"/>
                <w:bdr w:val="none" w:sz="0" w:space="0" w:color="auto" w:frame="1"/>
              </w:rPr>
              <w:t>6</w:t>
            </w:r>
            <w:r w:rsidRPr="00FB4789">
              <w:rPr>
                <w:rFonts w:ascii="Helvetica" w:eastAsia="Times New Roman" w:hAnsi="Helvetica" w:cs="Helvetica"/>
                <w:b/>
                <w:bCs/>
                <w:color w:val="FF0000"/>
                <w:sz w:val="18"/>
                <w:szCs w:val="18"/>
                <w:bdr w:val="none" w:sz="0" w:space="0" w:color="auto" w:frame="1"/>
              </w:rPr>
              <w:t>, 2019</w:t>
            </w:r>
          </w:p>
        </w:tc>
        <w:tc>
          <w:tcPr>
            <w:tcW w:w="211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DA061F">
            <w:pPr>
              <w:bidi w:val="0"/>
              <w:spacing w:line="240" w:lineRule="auto"/>
              <w:rPr>
                <w:rFonts w:ascii="Helvetica" w:eastAsia="Times New Roman" w:hAnsi="Helvetica" w:cs="Helvetica"/>
                <w:b/>
                <w:bCs/>
                <w:color w:val="404041"/>
                <w:sz w:val="18"/>
                <w:szCs w:val="18"/>
              </w:rPr>
            </w:pPr>
            <w:r w:rsidRPr="00FB4789">
              <w:rPr>
                <w:rFonts w:ascii="inherit" w:eastAsia="Times New Roman" w:hAnsi="inherit" w:cs="Helvetica"/>
                <w:b/>
                <w:bCs/>
                <w:color w:val="404041"/>
                <w:sz w:val="18"/>
              </w:rPr>
              <w:t>Full-Late registration fees</w:t>
            </w:r>
            <w:r w:rsidRPr="00FB4789">
              <w:rPr>
                <w:rFonts w:ascii="Helvetica" w:eastAsia="Times New Roman" w:hAnsi="Helvetica" w:cs="Helvetica"/>
                <w:b/>
                <w:bCs/>
                <w:color w:val="404041"/>
                <w:sz w:val="18"/>
                <w:szCs w:val="18"/>
              </w:rPr>
              <w:br/>
            </w:r>
            <w:r w:rsidRPr="00FB4789">
              <w:rPr>
                <w:rFonts w:ascii="Helvetica" w:eastAsia="Times New Roman" w:hAnsi="Helvetica" w:cs="Helvetica"/>
                <w:b/>
                <w:bCs/>
                <w:color w:val="FF0000"/>
                <w:sz w:val="18"/>
                <w:szCs w:val="18"/>
                <w:bdr w:val="none" w:sz="0" w:space="0" w:color="auto" w:frame="1"/>
              </w:rPr>
              <w:t>After March 2</w:t>
            </w:r>
            <w:r w:rsidR="00DA061F">
              <w:rPr>
                <w:rFonts w:ascii="Helvetica" w:eastAsia="Times New Roman" w:hAnsi="Helvetica" w:cs="Helvetica"/>
                <w:b/>
                <w:bCs/>
                <w:color w:val="FF0000"/>
                <w:sz w:val="18"/>
                <w:szCs w:val="18"/>
                <w:bdr w:val="none" w:sz="0" w:space="0" w:color="auto" w:frame="1"/>
              </w:rPr>
              <w:t>6</w:t>
            </w:r>
            <w:r w:rsidRPr="00FB4789">
              <w:rPr>
                <w:rFonts w:ascii="Helvetica" w:eastAsia="Times New Roman" w:hAnsi="Helvetica" w:cs="Helvetica"/>
                <w:b/>
                <w:bCs/>
                <w:color w:val="FF0000"/>
                <w:sz w:val="18"/>
                <w:szCs w:val="18"/>
                <w:bdr w:val="none" w:sz="0" w:space="0" w:color="auto" w:frame="1"/>
              </w:rPr>
              <w:t>, 2019</w:t>
            </w:r>
          </w:p>
        </w:tc>
      </w:tr>
      <w:tr w:rsidR="00FB4789" w:rsidRPr="00FB4789" w:rsidTr="00CC7706">
        <w:trPr>
          <w:trHeight w:val="112"/>
        </w:trPr>
        <w:tc>
          <w:tcPr>
            <w:tcW w:w="203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Author (IEEE member)</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4400 MAD (400 €)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5500 MAD (500 €)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4730 MAD (430 €)</w:t>
            </w:r>
          </w:p>
        </w:tc>
        <w:tc>
          <w:tcPr>
            <w:tcW w:w="211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5830 MAD (530 €)</w:t>
            </w:r>
          </w:p>
        </w:tc>
      </w:tr>
      <w:tr w:rsidR="00FB4789" w:rsidRPr="00FB4789" w:rsidTr="00CC7706">
        <w:trPr>
          <w:trHeight w:val="120"/>
        </w:trPr>
        <w:tc>
          <w:tcPr>
            <w:tcW w:w="203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Author (non member)</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4950 MAD (450 €)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6050 MAD (550 €)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5280 MAD (480 €)</w:t>
            </w:r>
          </w:p>
        </w:tc>
        <w:tc>
          <w:tcPr>
            <w:tcW w:w="0" w:type="auto"/>
            <w:tcBorders>
              <w:top w:val="nil"/>
              <w:left w:val="nil"/>
              <w:bottom w:val="single" w:sz="4" w:space="0" w:color="333333"/>
              <w:right w:val="single" w:sz="4" w:space="0" w:color="333333"/>
            </w:tcBorders>
            <w:shd w:val="clear" w:color="auto" w:fill="F3F3F5"/>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Pr>
                <w:rFonts w:ascii="Helvetica" w:eastAsia="Times New Roman" w:hAnsi="Helvetica" w:cs="Helvetica"/>
                <w:color w:val="404041"/>
                <w:sz w:val="18"/>
                <w:szCs w:val="18"/>
              </w:rPr>
              <w:t xml:space="preserve">  </w:t>
            </w:r>
            <w:r w:rsidRPr="00FB4789">
              <w:rPr>
                <w:rFonts w:ascii="Helvetica" w:eastAsia="Times New Roman" w:hAnsi="Helvetica" w:cs="Helvetica"/>
                <w:color w:val="404041"/>
                <w:sz w:val="18"/>
                <w:szCs w:val="18"/>
              </w:rPr>
              <w:t>6380 MAD (580 €)</w:t>
            </w:r>
          </w:p>
        </w:tc>
      </w:tr>
      <w:tr w:rsidR="00FB4789" w:rsidRPr="00FB4789" w:rsidTr="00CC7706">
        <w:trPr>
          <w:trHeight w:val="345"/>
        </w:trPr>
        <w:tc>
          <w:tcPr>
            <w:tcW w:w="203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inherit" w:eastAsia="Times New Roman" w:hAnsi="inherit" w:cs="Helvetica"/>
                <w:b/>
                <w:bCs/>
                <w:color w:val="FF0000"/>
                <w:sz w:val="18"/>
              </w:rPr>
              <w:t>*</w:t>
            </w:r>
            <w:r w:rsidRPr="00FB4789">
              <w:rPr>
                <w:rFonts w:ascii="Helvetica" w:eastAsia="Times New Roman" w:hAnsi="Helvetica" w:cs="Helvetica"/>
                <w:color w:val="404041"/>
                <w:sz w:val="18"/>
                <w:szCs w:val="18"/>
              </w:rPr>
              <w:t>Non-student Author (Low and lower-middle income country)</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3520 MAD (320 €)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4620 MAD (420 €)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3850 MAD (350 €)</w:t>
            </w:r>
          </w:p>
        </w:tc>
        <w:tc>
          <w:tcPr>
            <w:tcW w:w="211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4950 MAD (450 €)</w:t>
            </w:r>
          </w:p>
        </w:tc>
      </w:tr>
      <w:tr w:rsidR="00FB4789" w:rsidRPr="00FB4789" w:rsidTr="00CC7706">
        <w:trPr>
          <w:trHeight w:val="352"/>
        </w:trPr>
        <w:tc>
          <w:tcPr>
            <w:tcW w:w="203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inherit" w:eastAsia="Times New Roman" w:hAnsi="inherit" w:cs="Helvetica"/>
                <w:b/>
                <w:bCs/>
                <w:color w:val="FF0000"/>
                <w:sz w:val="18"/>
              </w:rPr>
              <w:t>**</w:t>
            </w:r>
            <w:r w:rsidRPr="00FB4789">
              <w:rPr>
                <w:rFonts w:ascii="Helvetica" w:eastAsia="Times New Roman" w:hAnsi="Helvetica" w:cs="Helvetica"/>
                <w:color w:val="404041"/>
                <w:sz w:val="18"/>
                <w:szCs w:val="18"/>
              </w:rPr>
              <w:t>Student author (Low and lower-middle income country)</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2000 MAD (185 €)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3100 MAD (285 €)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2330 MAD (216 €)</w:t>
            </w:r>
          </w:p>
        </w:tc>
        <w:tc>
          <w:tcPr>
            <w:tcW w:w="211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3430 MAD (317 €)</w:t>
            </w:r>
          </w:p>
        </w:tc>
      </w:tr>
      <w:tr w:rsidR="00FB4789" w:rsidRPr="00FB4789" w:rsidTr="00CC7706">
        <w:trPr>
          <w:trHeight w:val="232"/>
        </w:trPr>
        <w:tc>
          <w:tcPr>
            <w:tcW w:w="203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Non-Author (IEEE member)</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3850 MAD (350 €)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4950 MAD (450 €)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4180 MAD (380 €)</w:t>
            </w:r>
          </w:p>
        </w:tc>
        <w:tc>
          <w:tcPr>
            <w:tcW w:w="211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5280 MAD (480 €)</w:t>
            </w:r>
          </w:p>
        </w:tc>
      </w:tr>
      <w:tr w:rsidR="00FB4789" w:rsidRPr="00FB4789" w:rsidTr="00CC7706">
        <w:trPr>
          <w:trHeight w:val="239"/>
        </w:trPr>
        <w:tc>
          <w:tcPr>
            <w:tcW w:w="203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Non-Author (non member)</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4400 MAD (400 €)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5500 MAD (500 €)</w:t>
            </w:r>
          </w:p>
        </w:tc>
        <w:tc>
          <w:tcPr>
            <w:tcW w:w="2032"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4730 MAD (430 €)</w:t>
            </w:r>
          </w:p>
        </w:tc>
        <w:tc>
          <w:tcPr>
            <w:tcW w:w="2113" w:type="dxa"/>
            <w:tcBorders>
              <w:top w:val="nil"/>
              <w:left w:val="nil"/>
              <w:bottom w:val="single" w:sz="4" w:space="0" w:color="333333"/>
              <w:right w:val="single" w:sz="4" w:space="0" w:color="333333"/>
            </w:tcBorders>
            <w:shd w:val="clear" w:color="auto" w:fill="F3F3F5"/>
            <w:tcMar>
              <w:top w:w="38" w:type="dxa"/>
              <w:left w:w="85" w:type="dxa"/>
              <w:bottom w:w="38" w:type="dxa"/>
              <w:right w:w="85" w:type="dxa"/>
            </w:tcMar>
            <w:vAlign w:val="bottom"/>
            <w:hideMark/>
          </w:tcPr>
          <w:p w:rsidR="00FB4789" w:rsidRPr="00FB4789" w:rsidRDefault="00FB4789" w:rsidP="00FB4789">
            <w:pPr>
              <w:bidi w:val="0"/>
              <w:spacing w:line="240" w:lineRule="auto"/>
              <w:rPr>
                <w:rFonts w:ascii="Helvetica" w:eastAsia="Times New Roman" w:hAnsi="Helvetica" w:cs="Helvetica"/>
                <w:color w:val="404041"/>
                <w:sz w:val="18"/>
                <w:szCs w:val="18"/>
              </w:rPr>
            </w:pPr>
            <w:r w:rsidRPr="00FB4789">
              <w:rPr>
                <w:rFonts w:ascii="Helvetica" w:eastAsia="Times New Roman" w:hAnsi="Helvetica" w:cs="Helvetica"/>
                <w:color w:val="404041"/>
                <w:sz w:val="18"/>
                <w:szCs w:val="18"/>
              </w:rPr>
              <w:t>5830 MAD (530 €)</w:t>
            </w:r>
          </w:p>
        </w:tc>
      </w:tr>
    </w:tbl>
    <w:p w:rsidR="00FB4789" w:rsidRDefault="00FB4789" w:rsidP="00FB4789">
      <w:pPr>
        <w:bidi w:val="0"/>
        <w:rPr>
          <w:b/>
          <w:bCs/>
          <w:sz w:val="28"/>
          <w:szCs w:val="28"/>
          <w:lang w:bidi="ar-EG"/>
        </w:rPr>
      </w:pPr>
    </w:p>
    <w:p w:rsidR="00CC7706" w:rsidRPr="00CC7706" w:rsidRDefault="00CC7706" w:rsidP="00CC7706">
      <w:pPr>
        <w:pStyle w:val="Paragraphedeliste"/>
        <w:bidi w:val="0"/>
        <w:spacing w:line="360" w:lineRule="auto"/>
        <w:ind w:left="360"/>
      </w:pPr>
    </w:p>
    <w:p w:rsidR="00004028" w:rsidRPr="00A01728" w:rsidRDefault="00004028" w:rsidP="00CC7706">
      <w:pPr>
        <w:bidi w:val="0"/>
        <w:spacing w:line="360" w:lineRule="auto"/>
      </w:pPr>
      <w:r w:rsidRPr="00CC7706">
        <w:rPr>
          <w:rFonts w:asciiTheme="majorHAnsi" w:eastAsia="MS Mincho" w:hAnsiTheme="majorHAnsi"/>
          <w:lang w:val="en-GB" w:eastAsia="ja-JP"/>
        </w:rPr>
        <w:lastRenderedPageBreak/>
        <w:t xml:space="preserve">Please return </w:t>
      </w:r>
      <w:r w:rsidR="00DA061F" w:rsidRPr="00CC7706">
        <w:rPr>
          <w:rFonts w:asciiTheme="majorHAnsi" w:eastAsia="MS Mincho" w:hAnsiTheme="majorHAnsi"/>
          <w:lang w:val="en-GB" w:eastAsia="ja-JP"/>
        </w:rPr>
        <w:t xml:space="preserve">the first page of </w:t>
      </w:r>
      <w:r w:rsidRPr="00CC7706">
        <w:rPr>
          <w:rFonts w:asciiTheme="majorHAnsi" w:eastAsia="MS Mincho" w:hAnsiTheme="majorHAnsi"/>
          <w:lang w:val="en-GB" w:eastAsia="ja-JP"/>
        </w:rPr>
        <w:t xml:space="preserve">this Registration form filled and a copy of your </w:t>
      </w:r>
      <w:r w:rsidR="0040161D" w:rsidRPr="00CC7706">
        <w:rPr>
          <w:rFonts w:asciiTheme="majorHAnsi" w:eastAsia="MS Mincho" w:hAnsiTheme="majorHAnsi"/>
          <w:lang w:val="en-GB" w:eastAsia="ja-JP"/>
        </w:rPr>
        <w:t>bank transfer receipt by e-mail</w:t>
      </w:r>
      <w:r w:rsidRPr="00CC7706">
        <w:rPr>
          <w:rFonts w:asciiTheme="majorHAnsi" w:eastAsia="MS Mincho" w:hAnsiTheme="majorHAnsi"/>
          <w:lang w:val="en-GB" w:eastAsia="ja-JP"/>
        </w:rPr>
        <w:t xml:space="preserve"> to</w:t>
      </w:r>
      <w:r w:rsidR="00A01728" w:rsidRPr="00CC7706">
        <w:rPr>
          <w:rFonts w:asciiTheme="majorHAnsi" w:eastAsia="MS Mincho" w:hAnsiTheme="majorHAnsi"/>
          <w:lang w:val="en-GB" w:eastAsia="ja-JP"/>
        </w:rPr>
        <w:t xml:space="preserve"> </w:t>
      </w:r>
      <w:hyperlink r:id="rId7" w:tgtFrame="_blank" w:history="1">
        <w:r w:rsidR="00A01728" w:rsidRPr="00CC7706">
          <w:rPr>
            <w:rStyle w:val="Lienhypertexte"/>
            <w:rFonts w:eastAsia="MS Mincho" w:cstheme="minorHAnsi"/>
            <w:lang w:eastAsia="ja-JP"/>
          </w:rPr>
          <w:t>registration@commnet-conf.org</w:t>
        </w:r>
      </w:hyperlink>
      <w:r w:rsidR="00A01728" w:rsidRPr="00CC7706">
        <w:rPr>
          <w:rFonts w:asciiTheme="majorHAnsi" w:eastAsia="MS Mincho" w:hAnsiTheme="majorHAnsi"/>
          <w:lang w:eastAsia="ja-JP"/>
        </w:rPr>
        <w:t xml:space="preserve"> and </w:t>
      </w:r>
      <w:r w:rsidR="00397FF6" w:rsidRPr="00CC7706">
        <w:rPr>
          <w:rFonts w:asciiTheme="majorHAnsi" w:eastAsia="MS Mincho" w:hAnsiTheme="majorHAnsi"/>
          <w:lang w:val="en-GB" w:eastAsia="ja-JP"/>
        </w:rPr>
        <w:t xml:space="preserve"> </w:t>
      </w:r>
      <w:hyperlink r:id="rId8" w:tgtFrame="_blank" w:history="1">
        <w:r w:rsidR="00D3714E" w:rsidRPr="00A01728">
          <w:rPr>
            <w:rStyle w:val="Lienhypertexte"/>
          </w:rPr>
          <w:t>cherguicrfken@gmail.com</w:t>
        </w:r>
      </w:hyperlink>
      <w:r w:rsidRPr="00CC7706">
        <w:rPr>
          <w:rFonts w:asciiTheme="majorHAnsi" w:eastAsia="MS Mincho" w:hAnsiTheme="majorHAnsi"/>
          <w:lang w:val="en-GB" w:eastAsia="ja-JP"/>
        </w:rPr>
        <w:t>. The paper EDAS # shou</w:t>
      </w:r>
      <w:r w:rsidR="00230033" w:rsidRPr="00CC7706">
        <w:rPr>
          <w:rFonts w:asciiTheme="majorHAnsi" w:eastAsia="MS Mincho" w:hAnsiTheme="majorHAnsi"/>
          <w:lang w:val="en-GB" w:eastAsia="ja-JP"/>
        </w:rPr>
        <w:t>l</w:t>
      </w:r>
      <w:r w:rsidRPr="00CC7706">
        <w:rPr>
          <w:rFonts w:asciiTheme="majorHAnsi" w:eastAsia="MS Mincho" w:hAnsiTheme="majorHAnsi"/>
          <w:lang w:val="en-GB" w:eastAsia="ja-JP"/>
        </w:rPr>
        <w:t>d be indicated in the object of e-mail.</w:t>
      </w:r>
    </w:p>
    <w:p w:rsidR="00A01728" w:rsidRPr="00807D09" w:rsidRDefault="00A01728" w:rsidP="003D1246">
      <w:pPr>
        <w:pStyle w:val="Paragraphedeliste"/>
        <w:numPr>
          <w:ilvl w:val="0"/>
          <w:numId w:val="6"/>
        </w:numPr>
        <w:bidi w:val="0"/>
        <w:spacing w:line="360" w:lineRule="auto"/>
        <w:rPr>
          <w:color w:val="FF0000"/>
        </w:rPr>
      </w:pPr>
      <w:r w:rsidRPr="00807D09">
        <w:rPr>
          <w:rFonts w:asciiTheme="majorHAnsi" w:eastAsia="MS Mincho" w:hAnsiTheme="majorHAnsi"/>
          <w:color w:val="000000" w:themeColor="text1"/>
          <w:lang w:val="en-GB" w:eastAsia="ja-JP"/>
        </w:rPr>
        <w:t xml:space="preserve">Authors willing to register should indicate the presenter’s First and last name, if they are not </w:t>
      </w:r>
      <w:r w:rsidR="003D1246" w:rsidRPr="00807D09">
        <w:rPr>
          <w:rFonts w:asciiTheme="majorHAnsi" w:eastAsia="MS Mincho" w:hAnsiTheme="majorHAnsi"/>
          <w:color w:val="000000" w:themeColor="text1"/>
          <w:lang w:val="en-GB" w:eastAsia="ja-JP"/>
        </w:rPr>
        <w:t>the presenters of their accepted papers.</w:t>
      </w:r>
      <w:r w:rsidR="001200FC" w:rsidRPr="00807D09">
        <w:rPr>
          <w:rFonts w:asciiTheme="majorHAnsi" w:eastAsia="MS Mincho" w:hAnsiTheme="majorHAnsi"/>
          <w:color w:val="000000" w:themeColor="text1"/>
          <w:lang w:val="en-GB" w:eastAsia="ja-JP"/>
        </w:rPr>
        <w:t xml:space="preserve"> </w:t>
      </w:r>
      <w:r w:rsidR="001200FC" w:rsidRPr="00807D09">
        <w:rPr>
          <w:rFonts w:asciiTheme="majorHAnsi" w:eastAsia="MS Mincho" w:hAnsiTheme="majorHAnsi"/>
          <w:b/>
          <w:bCs/>
          <w:color w:val="FF0000"/>
          <w:lang w:val="en-GB" w:eastAsia="ja-JP"/>
        </w:rPr>
        <w:t>Leaving the presenter’s full name field in blank means that the registrant is himself the presenter.</w:t>
      </w:r>
    </w:p>
    <w:p w:rsidR="00004028" w:rsidRPr="00807D09" w:rsidRDefault="00004028" w:rsidP="003D1246">
      <w:pPr>
        <w:pStyle w:val="Paragraphedeliste"/>
        <w:numPr>
          <w:ilvl w:val="0"/>
          <w:numId w:val="6"/>
        </w:numPr>
        <w:bidi w:val="0"/>
        <w:spacing w:line="360" w:lineRule="auto"/>
        <w:rPr>
          <w:color w:val="000000" w:themeColor="text1"/>
        </w:rPr>
      </w:pPr>
      <w:r w:rsidRPr="00807D09">
        <w:rPr>
          <w:rFonts w:asciiTheme="majorHAnsi" w:eastAsia="MS Mincho" w:hAnsiTheme="majorHAnsi"/>
          <w:color w:val="000000" w:themeColor="text1"/>
          <w:lang w:val="en-GB" w:eastAsia="ja-JP"/>
        </w:rPr>
        <w:t>Students should send</w:t>
      </w:r>
      <w:r w:rsidR="00397FF6" w:rsidRPr="00807D09">
        <w:rPr>
          <w:rFonts w:asciiTheme="majorHAnsi" w:eastAsia="MS Mincho" w:hAnsiTheme="majorHAnsi"/>
          <w:color w:val="000000" w:themeColor="text1"/>
          <w:lang w:val="en-GB" w:eastAsia="ja-JP"/>
        </w:rPr>
        <w:t xml:space="preserve"> </w:t>
      </w:r>
      <w:r w:rsidRPr="00807D09">
        <w:rPr>
          <w:rFonts w:asciiTheme="majorHAnsi" w:eastAsia="MS Mincho" w:hAnsiTheme="majorHAnsi"/>
          <w:color w:val="000000" w:themeColor="text1"/>
          <w:lang w:val="en-GB" w:eastAsia="ja-JP"/>
        </w:rPr>
        <w:t>a proof of their full time student status</w:t>
      </w:r>
      <w:r w:rsidR="008231AE" w:rsidRPr="00807D09">
        <w:rPr>
          <w:rFonts w:asciiTheme="majorHAnsi" w:eastAsia="MS Mincho" w:hAnsiTheme="majorHAnsi"/>
          <w:color w:val="000000" w:themeColor="text1"/>
          <w:lang w:val="en-GB" w:eastAsia="ja-JP"/>
        </w:rPr>
        <w:t>.</w:t>
      </w:r>
    </w:p>
    <w:p w:rsidR="008231AE" w:rsidRPr="008231AE" w:rsidRDefault="008231AE" w:rsidP="003D1246">
      <w:pPr>
        <w:bidi w:val="0"/>
        <w:spacing w:line="360" w:lineRule="auto"/>
        <w:rPr>
          <w:b/>
          <w:bCs/>
          <w:color w:val="FF0000"/>
          <w:u w:val="single"/>
        </w:rPr>
      </w:pPr>
      <w:r w:rsidRPr="008231AE">
        <w:rPr>
          <w:b/>
          <w:bCs/>
          <w:color w:val="FF0000"/>
          <w:u w:val="single"/>
        </w:rPr>
        <w:t>One Ordinary Registration for participants includes:</w:t>
      </w:r>
    </w:p>
    <w:p w:rsidR="008231AE" w:rsidRPr="003D1246" w:rsidRDefault="008231AE" w:rsidP="003D1246">
      <w:pPr>
        <w:numPr>
          <w:ilvl w:val="0"/>
          <w:numId w:val="7"/>
        </w:numPr>
        <w:bidi w:val="0"/>
        <w:spacing w:line="360" w:lineRule="auto"/>
        <w:rPr>
          <w:b/>
          <w:bCs/>
        </w:rPr>
      </w:pPr>
      <w:r w:rsidRPr="003D1246">
        <w:rPr>
          <w:b/>
          <w:bCs/>
        </w:rPr>
        <w:t>Registering up to 2 papers</w:t>
      </w:r>
    </w:p>
    <w:p w:rsidR="008231AE" w:rsidRPr="003D1246" w:rsidRDefault="008231AE" w:rsidP="003D1246">
      <w:pPr>
        <w:numPr>
          <w:ilvl w:val="0"/>
          <w:numId w:val="7"/>
        </w:numPr>
        <w:bidi w:val="0"/>
        <w:spacing w:line="360" w:lineRule="auto"/>
        <w:rPr>
          <w:b/>
          <w:bCs/>
        </w:rPr>
      </w:pPr>
      <w:r w:rsidRPr="003D1246">
        <w:rPr>
          <w:b/>
          <w:bCs/>
        </w:rPr>
        <w:t>Access to Keynote Talks</w:t>
      </w:r>
    </w:p>
    <w:p w:rsidR="008231AE" w:rsidRPr="003D1246" w:rsidRDefault="008231AE" w:rsidP="003D1246">
      <w:pPr>
        <w:numPr>
          <w:ilvl w:val="0"/>
          <w:numId w:val="7"/>
        </w:numPr>
        <w:bidi w:val="0"/>
        <w:spacing w:line="360" w:lineRule="auto"/>
        <w:rPr>
          <w:b/>
          <w:bCs/>
        </w:rPr>
      </w:pPr>
      <w:r w:rsidRPr="003D1246">
        <w:rPr>
          <w:b/>
          <w:bCs/>
        </w:rPr>
        <w:t>Access to Paper/Tutorial Presentations</w:t>
      </w:r>
    </w:p>
    <w:p w:rsidR="008231AE" w:rsidRPr="003D1246" w:rsidRDefault="008231AE" w:rsidP="003D1246">
      <w:pPr>
        <w:numPr>
          <w:ilvl w:val="0"/>
          <w:numId w:val="7"/>
        </w:numPr>
        <w:bidi w:val="0"/>
        <w:spacing w:line="360" w:lineRule="auto"/>
        <w:rPr>
          <w:b/>
          <w:bCs/>
        </w:rPr>
      </w:pPr>
      <w:r w:rsidRPr="003D1246">
        <w:rPr>
          <w:b/>
          <w:bCs/>
        </w:rPr>
        <w:t>Coffee and refreshment breaks (on the conference facilities)</w:t>
      </w:r>
    </w:p>
    <w:p w:rsidR="008231AE" w:rsidRPr="003D1246" w:rsidRDefault="008231AE" w:rsidP="003D1246">
      <w:pPr>
        <w:numPr>
          <w:ilvl w:val="0"/>
          <w:numId w:val="7"/>
        </w:numPr>
        <w:bidi w:val="0"/>
        <w:spacing w:line="360" w:lineRule="auto"/>
        <w:rPr>
          <w:b/>
          <w:bCs/>
        </w:rPr>
      </w:pPr>
      <w:r w:rsidRPr="003D1246">
        <w:rPr>
          <w:b/>
          <w:bCs/>
        </w:rPr>
        <w:t>Lunches on 12, 13 and 14 of April 2019</w:t>
      </w:r>
    </w:p>
    <w:p w:rsidR="008231AE" w:rsidRPr="003D1246" w:rsidRDefault="008231AE" w:rsidP="003D1246">
      <w:pPr>
        <w:numPr>
          <w:ilvl w:val="0"/>
          <w:numId w:val="7"/>
        </w:numPr>
        <w:bidi w:val="0"/>
        <w:spacing w:line="360" w:lineRule="auto"/>
        <w:rPr>
          <w:b/>
          <w:bCs/>
        </w:rPr>
      </w:pPr>
      <w:r w:rsidRPr="003D1246">
        <w:rPr>
          <w:b/>
          <w:bCs/>
        </w:rPr>
        <w:t>A program book of the conference</w:t>
      </w:r>
    </w:p>
    <w:p w:rsidR="008231AE" w:rsidRPr="003D1246" w:rsidRDefault="008231AE" w:rsidP="003D1246">
      <w:pPr>
        <w:numPr>
          <w:ilvl w:val="0"/>
          <w:numId w:val="7"/>
        </w:numPr>
        <w:bidi w:val="0"/>
        <w:spacing w:line="360" w:lineRule="auto"/>
        <w:rPr>
          <w:b/>
          <w:bCs/>
        </w:rPr>
      </w:pPr>
      <w:r w:rsidRPr="003D1246">
        <w:rPr>
          <w:b/>
          <w:bCs/>
        </w:rPr>
        <w:t>Electronic conference e-proceedings</w:t>
      </w:r>
    </w:p>
    <w:p w:rsidR="008231AE" w:rsidRPr="0040161D" w:rsidRDefault="008231AE" w:rsidP="00EC1211">
      <w:pPr>
        <w:numPr>
          <w:ilvl w:val="0"/>
          <w:numId w:val="7"/>
        </w:numPr>
        <w:bidi w:val="0"/>
        <w:spacing w:line="360" w:lineRule="auto"/>
      </w:pPr>
      <w:r w:rsidRPr="003D1246">
        <w:rPr>
          <w:b/>
          <w:bCs/>
        </w:rPr>
        <w:t>Participation Certificate</w:t>
      </w:r>
    </w:p>
    <w:p w:rsidR="0040161D" w:rsidRDefault="0040161D" w:rsidP="003D1246">
      <w:pPr>
        <w:pStyle w:val="Paragraphedeliste"/>
        <w:bidi w:val="0"/>
        <w:spacing w:line="360" w:lineRule="auto"/>
        <w:ind w:left="360"/>
        <w:rPr>
          <w:b/>
          <w:bCs/>
          <w:sz w:val="30"/>
          <w:szCs w:val="30"/>
        </w:rPr>
      </w:pPr>
      <w:r w:rsidRPr="0040161D">
        <w:rPr>
          <w:b/>
          <w:bCs/>
          <w:sz w:val="30"/>
          <w:szCs w:val="30"/>
          <w:u w:val="single"/>
        </w:rPr>
        <w:t>Note:</w:t>
      </w:r>
      <w:r>
        <w:rPr>
          <w:b/>
          <w:bCs/>
          <w:sz w:val="30"/>
          <w:szCs w:val="30"/>
        </w:rPr>
        <w:t xml:space="preserve"> </w:t>
      </w:r>
      <w:r w:rsidRPr="0040161D">
        <w:t>One Full registration includes the same above-me</w:t>
      </w:r>
      <w:r>
        <w:t xml:space="preserve">ntioned content, in addition to </w:t>
      </w:r>
      <w:r w:rsidRPr="0040161D">
        <w:t>transportation from Rabat to Marrakech.</w:t>
      </w:r>
      <w:r w:rsidRPr="0040161D">
        <w:rPr>
          <w:b/>
          <w:bCs/>
          <w:sz w:val="30"/>
          <w:szCs w:val="30"/>
        </w:rPr>
        <w:t> </w:t>
      </w:r>
    </w:p>
    <w:p w:rsidR="0040161D" w:rsidRPr="008231AE" w:rsidRDefault="0040161D" w:rsidP="003D1246">
      <w:pPr>
        <w:pStyle w:val="Paragraphedeliste"/>
        <w:bidi w:val="0"/>
        <w:spacing w:line="360" w:lineRule="auto"/>
        <w:ind w:left="360"/>
      </w:pPr>
      <w:r w:rsidRPr="0040161D">
        <w:rPr>
          <w:b/>
          <w:bCs/>
          <w:sz w:val="30"/>
          <w:szCs w:val="30"/>
          <w:u w:val="single"/>
        </w:rPr>
        <w:t>Important:</w:t>
      </w:r>
      <w:r>
        <w:rPr>
          <w:b/>
          <w:bCs/>
          <w:sz w:val="30"/>
          <w:szCs w:val="30"/>
        </w:rPr>
        <w:t xml:space="preserve"> </w:t>
      </w:r>
      <w:r w:rsidRPr="0040161D">
        <w:t>At least one Author of an accepted paper must register as </w:t>
      </w:r>
      <w:r w:rsidRPr="0040161D">
        <w:rPr>
          <w:b/>
          <w:bCs/>
          <w:color w:val="FF0000"/>
        </w:rPr>
        <w:t>Author Registration</w:t>
      </w:r>
      <w:r w:rsidRPr="0040161D">
        <w:t>, even if the Author is a student</w:t>
      </w:r>
      <w:r>
        <w:t>, except for low and lower-middle income countries where students can register at the rate indicated in the fees table</w:t>
      </w:r>
      <w:r w:rsidRPr="0040161D">
        <w:t>. For Authors presenting multiple papers, one registration is valid for one person; however, up to two papers on which the person who is registered is an Author or co-Author, can be covered by the same registration. </w:t>
      </w:r>
      <w:r w:rsidRPr="0040161D">
        <w:br/>
        <w:t>Each Author/co-Author wishing to attend the conference must be registered. </w:t>
      </w:r>
    </w:p>
    <w:p w:rsidR="0040161D" w:rsidRPr="0040161D" w:rsidRDefault="0040161D" w:rsidP="003D1246">
      <w:pPr>
        <w:pStyle w:val="Paragraphedeliste"/>
        <w:spacing w:line="360" w:lineRule="auto"/>
        <w:ind w:left="360"/>
        <w:jc w:val="right"/>
        <w:rPr>
          <w:b/>
          <w:bCs/>
          <w:sz w:val="30"/>
          <w:szCs w:val="30"/>
        </w:rPr>
      </w:pPr>
      <w:r w:rsidRPr="0040161D">
        <w:rPr>
          <w:b/>
          <w:bCs/>
          <w:sz w:val="30"/>
          <w:szCs w:val="30"/>
        </w:rPr>
        <w:t>Additional services: Get to 2019 IEEE WCNC Conference</w:t>
      </w:r>
    </w:p>
    <w:p w:rsidR="00004028" w:rsidRPr="008231AE" w:rsidRDefault="0040161D" w:rsidP="003D1246">
      <w:pPr>
        <w:pStyle w:val="Paragraphedeliste"/>
        <w:bidi w:val="0"/>
        <w:spacing w:line="360" w:lineRule="auto"/>
        <w:ind w:left="360"/>
      </w:pPr>
      <w:r w:rsidRPr="0040161D">
        <w:t xml:space="preserve">Since CommNet 2019 conference event will end a day before </w:t>
      </w:r>
      <w:r w:rsidRPr="0040161D">
        <w:rPr>
          <w:b/>
          <w:bCs/>
          <w:color w:val="548DD4" w:themeColor="text2" w:themeTint="99"/>
        </w:rPr>
        <w:t>WCNC 2019</w:t>
      </w:r>
      <w:r w:rsidRPr="0040161D">
        <w:t xml:space="preserve">, </w:t>
      </w:r>
      <w:r>
        <w:t>which</w:t>
      </w:r>
      <w:r w:rsidRPr="0040161D">
        <w:t xml:space="preserve"> will be organized in Marrakech, starts, a transportation service is provided to the participants willing to go to Marrakech, in order to attend WCNC starting from the next day. Transportation to Marrakech is offered once the conference ends by bus at a rate of </w:t>
      </w:r>
      <w:r w:rsidRPr="00220372">
        <w:rPr>
          <w:b/>
          <w:bCs/>
          <w:color w:val="548DD4" w:themeColor="text2" w:themeTint="99"/>
        </w:rPr>
        <w:t>30 €</w:t>
      </w:r>
      <w:r w:rsidRPr="0040161D">
        <w:t>. </w:t>
      </w:r>
    </w:p>
    <w:sectPr w:rsidR="00004028" w:rsidRPr="008231AE" w:rsidSect="007316FB">
      <w:footerReference w:type="default" r:id="rId9"/>
      <w:pgSz w:w="11906" w:h="16838"/>
      <w:pgMar w:top="1361" w:right="1418" w:bottom="1361"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EC9" w:rsidRDefault="00101EC9" w:rsidP="009A364B">
      <w:pPr>
        <w:spacing w:line="240" w:lineRule="auto"/>
      </w:pPr>
      <w:r>
        <w:separator/>
      </w:r>
    </w:p>
  </w:endnote>
  <w:endnote w:type="continuationSeparator" w:id="1">
    <w:p w:rsidR="00101EC9" w:rsidRDefault="00101EC9" w:rsidP="009A36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23319877"/>
      <w:docPartObj>
        <w:docPartGallery w:val="Page Numbers (Bottom of Page)"/>
        <w:docPartUnique/>
      </w:docPartObj>
    </w:sdtPr>
    <w:sdtContent>
      <w:p w:rsidR="009A364B" w:rsidRDefault="002C5CA1">
        <w:pPr>
          <w:pStyle w:val="Pieddepage"/>
          <w:jc w:val="center"/>
        </w:pPr>
        <w:r>
          <w:fldChar w:fldCharType="begin"/>
        </w:r>
        <w:r w:rsidR="009A364B">
          <w:instrText>PAGE   \* MERGEFORMAT</w:instrText>
        </w:r>
        <w:r>
          <w:fldChar w:fldCharType="separate"/>
        </w:r>
        <w:r w:rsidR="00807D09" w:rsidRPr="00807D09">
          <w:rPr>
            <w:noProof/>
            <w:rtl/>
            <w:lang w:val="fr-FR"/>
          </w:rPr>
          <w:t>2</w:t>
        </w:r>
        <w:r>
          <w:fldChar w:fldCharType="end"/>
        </w:r>
      </w:p>
    </w:sdtContent>
  </w:sdt>
  <w:p w:rsidR="009A364B" w:rsidRDefault="009A36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EC9" w:rsidRDefault="00101EC9" w:rsidP="009A364B">
      <w:pPr>
        <w:spacing w:line="240" w:lineRule="auto"/>
      </w:pPr>
      <w:r>
        <w:separator/>
      </w:r>
    </w:p>
  </w:footnote>
  <w:footnote w:type="continuationSeparator" w:id="1">
    <w:p w:rsidR="00101EC9" w:rsidRDefault="00101EC9" w:rsidP="009A36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F7BCE"/>
    <w:multiLevelType w:val="hybridMultilevel"/>
    <w:tmpl w:val="DE22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416F9"/>
    <w:multiLevelType w:val="hybridMultilevel"/>
    <w:tmpl w:val="E1FC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345DB"/>
    <w:multiLevelType w:val="hybridMultilevel"/>
    <w:tmpl w:val="678E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E2EE2"/>
    <w:multiLevelType w:val="hybridMultilevel"/>
    <w:tmpl w:val="A4EA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55280"/>
    <w:multiLevelType w:val="multilevel"/>
    <w:tmpl w:val="86C6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6963A2"/>
    <w:multiLevelType w:val="hybridMultilevel"/>
    <w:tmpl w:val="EE608D7C"/>
    <w:lvl w:ilvl="0" w:tplc="174E6C3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8B72D9"/>
    <w:multiLevelType w:val="hybridMultilevel"/>
    <w:tmpl w:val="6BFC4160"/>
    <w:lvl w:ilvl="0" w:tplc="174E6C36">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490B0F"/>
    <w:rsid w:val="00004028"/>
    <w:rsid w:val="00014AF4"/>
    <w:rsid w:val="00053366"/>
    <w:rsid w:val="00071610"/>
    <w:rsid w:val="000B6AFA"/>
    <w:rsid w:val="00101EC9"/>
    <w:rsid w:val="00112FE4"/>
    <w:rsid w:val="001200FC"/>
    <w:rsid w:val="0012269C"/>
    <w:rsid w:val="00217C57"/>
    <w:rsid w:val="00220372"/>
    <w:rsid w:val="00230033"/>
    <w:rsid w:val="0024391A"/>
    <w:rsid w:val="002455C6"/>
    <w:rsid w:val="00285A25"/>
    <w:rsid w:val="002A0A0D"/>
    <w:rsid w:val="002C5CA1"/>
    <w:rsid w:val="00390AD7"/>
    <w:rsid w:val="00397FF6"/>
    <w:rsid w:val="003D1246"/>
    <w:rsid w:val="003F212E"/>
    <w:rsid w:val="0040161D"/>
    <w:rsid w:val="00490B0F"/>
    <w:rsid w:val="004A3465"/>
    <w:rsid w:val="004A38CA"/>
    <w:rsid w:val="004D26BB"/>
    <w:rsid w:val="004E4375"/>
    <w:rsid w:val="00550415"/>
    <w:rsid w:val="00681A3E"/>
    <w:rsid w:val="006A2A6E"/>
    <w:rsid w:val="006B6862"/>
    <w:rsid w:val="007316FB"/>
    <w:rsid w:val="00732637"/>
    <w:rsid w:val="00753495"/>
    <w:rsid w:val="00787A3D"/>
    <w:rsid w:val="007D63F9"/>
    <w:rsid w:val="00807D09"/>
    <w:rsid w:val="008231AE"/>
    <w:rsid w:val="008458BE"/>
    <w:rsid w:val="00851004"/>
    <w:rsid w:val="00851A2E"/>
    <w:rsid w:val="00882BB8"/>
    <w:rsid w:val="00891DC0"/>
    <w:rsid w:val="009A364B"/>
    <w:rsid w:val="009B64B3"/>
    <w:rsid w:val="00A01728"/>
    <w:rsid w:val="00A0726E"/>
    <w:rsid w:val="00A67EA5"/>
    <w:rsid w:val="00A739AB"/>
    <w:rsid w:val="00B066F6"/>
    <w:rsid w:val="00B159D1"/>
    <w:rsid w:val="00B863F3"/>
    <w:rsid w:val="00BA51C6"/>
    <w:rsid w:val="00BB6CF3"/>
    <w:rsid w:val="00BE0DEB"/>
    <w:rsid w:val="00C236B8"/>
    <w:rsid w:val="00CA239E"/>
    <w:rsid w:val="00CA4D11"/>
    <w:rsid w:val="00CA6F85"/>
    <w:rsid w:val="00CB4357"/>
    <w:rsid w:val="00CB60AC"/>
    <w:rsid w:val="00CC7706"/>
    <w:rsid w:val="00CD0B10"/>
    <w:rsid w:val="00CF2E4A"/>
    <w:rsid w:val="00D30B97"/>
    <w:rsid w:val="00D3714E"/>
    <w:rsid w:val="00D54FBB"/>
    <w:rsid w:val="00D83FDA"/>
    <w:rsid w:val="00DA061F"/>
    <w:rsid w:val="00DB572B"/>
    <w:rsid w:val="00DC3691"/>
    <w:rsid w:val="00E66726"/>
    <w:rsid w:val="00E66C70"/>
    <w:rsid w:val="00E83B2C"/>
    <w:rsid w:val="00EB6353"/>
    <w:rsid w:val="00EB6A8C"/>
    <w:rsid w:val="00EC1211"/>
    <w:rsid w:val="00F06240"/>
    <w:rsid w:val="00F206B0"/>
    <w:rsid w:val="00FB4789"/>
    <w:rsid w:val="00FF28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36"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BB"/>
    <w:pPr>
      <w:bidi/>
    </w:p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90B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90B0F"/>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90B0F"/>
    <w:pPr>
      <w:ind w:left="720"/>
      <w:contextualSpacing/>
    </w:pPr>
  </w:style>
  <w:style w:type="character" w:customStyle="1" w:styleId="apple-tab-span">
    <w:name w:val="apple-tab-span"/>
    <w:basedOn w:val="Policepardfaut"/>
    <w:rsid w:val="00490B0F"/>
  </w:style>
  <w:style w:type="character" w:styleId="Lienhypertexte">
    <w:name w:val="Hyperlink"/>
    <w:basedOn w:val="Policepardfaut"/>
    <w:uiPriority w:val="99"/>
    <w:unhideWhenUsed/>
    <w:rsid w:val="00071610"/>
    <w:rPr>
      <w:color w:val="0000FF"/>
      <w:u w:val="single"/>
    </w:rPr>
  </w:style>
  <w:style w:type="character" w:customStyle="1" w:styleId="apple-converted-space">
    <w:name w:val="apple-converted-space"/>
    <w:basedOn w:val="Policepardfaut"/>
    <w:rsid w:val="00EB6353"/>
  </w:style>
  <w:style w:type="character" w:styleId="Accentuation">
    <w:name w:val="Emphasis"/>
    <w:basedOn w:val="Policepardfaut"/>
    <w:uiPriority w:val="20"/>
    <w:qFormat/>
    <w:rsid w:val="00EB6353"/>
    <w:rPr>
      <w:i/>
      <w:iCs/>
    </w:rPr>
  </w:style>
  <w:style w:type="character" w:styleId="lev">
    <w:name w:val="Strong"/>
    <w:basedOn w:val="Policepardfaut"/>
    <w:uiPriority w:val="22"/>
    <w:qFormat/>
    <w:rsid w:val="007316FB"/>
    <w:rPr>
      <w:b/>
      <w:bCs/>
    </w:rPr>
  </w:style>
  <w:style w:type="paragraph" w:styleId="NormalWeb">
    <w:name w:val="Normal (Web)"/>
    <w:basedOn w:val="Normal"/>
    <w:uiPriority w:val="99"/>
    <w:unhideWhenUsed/>
    <w:rsid w:val="007316FB"/>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00402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A364B"/>
    <w:pPr>
      <w:tabs>
        <w:tab w:val="center" w:pos="4680"/>
        <w:tab w:val="right" w:pos="9360"/>
      </w:tabs>
      <w:spacing w:line="240" w:lineRule="auto"/>
    </w:pPr>
  </w:style>
  <w:style w:type="character" w:customStyle="1" w:styleId="En-tteCar">
    <w:name w:val="En-tête Car"/>
    <w:basedOn w:val="Policepardfaut"/>
    <w:link w:val="En-tte"/>
    <w:uiPriority w:val="99"/>
    <w:rsid w:val="009A364B"/>
  </w:style>
  <w:style w:type="paragraph" w:styleId="Pieddepage">
    <w:name w:val="footer"/>
    <w:basedOn w:val="Normal"/>
    <w:link w:val="PieddepageCar"/>
    <w:uiPriority w:val="99"/>
    <w:unhideWhenUsed/>
    <w:rsid w:val="009A364B"/>
    <w:pPr>
      <w:tabs>
        <w:tab w:val="center" w:pos="4680"/>
        <w:tab w:val="right" w:pos="9360"/>
      </w:tabs>
      <w:spacing w:line="240" w:lineRule="auto"/>
    </w:pPr>
  </w:style>
  <w:style w:type="character" w:customStyle="1" w:styleId="PieddepageCar">
    <w:name w:val="Pied de page Car"/>
    <w:basedOn w:val="Policepardfaut"/>
    <w:link w:val="Pieddepage"/>
    <w:uiPriority w:val="99"/>
    <w:rsid w:val="009A3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36"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BB"/>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90B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90B0F"/>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90B0F"/>
    <w:pPr>
      <w:ind w:left="720"/>
      <w:contextualSpacing/>
    </w:pPr>
  </w:style>
  <w:style w:type="character" w:customStyle="1" w:styleId="apple-tab-span">
    <w:name w:val="apple-tab-span"/>
    <w:basedOn w:val="Policepardfaut"/>
    <w:rsid w:val="00490B0F"/>
  </w:style>
  <w:style w:type="character" w:styleId="Lienhypertexte">
    <w:name w:val="Hyperlink"/>
    <w:basedOn w:val="Policepardfaut"/>
    <w:uiPriority w:val="99"/>
    <w:unhideWhenUsed/>
    <w:rsid w:val="00071610"/>
    <w:rPr>
      <w:color w:val="0000FF"/>
      <w:u w:val="single"/>
    </w:rPr>
  </w:style>
  <w:style w:type="character" w:customStyle="1" w:styleId="apple-converted-space">
    <w:name w:val="apple-converted-space"/>
    <w:basedOn w:val="Policepardfaut"/>
    <w:rsid w:val="00EB6353"/>
  </w:style>
  <w:style w:type="character" w:styleId="Accentuation">
    <w:name w:val="Emphasis"/>
    <w:basedOn w:val="Policepardfaut"/>
    <w:uiPriority w:val="20"/>
    <w:qFormat/>
    <w:rsid w:val="00EB6353"/>
    <w:rPr>
      <w:i/>
      <w:iCs/>
    </w:rPr>
  </w:style>
  <w:style w:type="character" w:styleId="lev">
    <w:name w:val="Strong"/>
    <w:basedOn w:val="Policepardfaut"/>
    <w:uiPriority w:val="22"/>
    <w:qFormat/>
    <w:rsid w:val="007316FB"/>
    <w:rPr>
      <w:b/>
      <w:bCs/>
    </w:rPr>
  </w:style>
  <w:style w:type="paragraph" w:styleId="NormalWeb">
    <w:name w:val="Normal (Web)"/>
    <w:basedOn w:val="Normal"/>
    <w:uiPriority w:val="99"/>
    <w:unhideWhenUsed/>
    <w:rsid w:val="007316FB"/>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00402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A364B"/>
    <w:pPr>
      <w:tabs>
        <w:tab w:val="center" w:pos="4680"/>
        <w:tab w:val="right" w:pos="9360"/>
      </w:tabs>
      <w:spacing w:line="240" w:lineRule="auto"/>
    </w:pPr>
  </w:style>
  <w:style w:type="character" w:customStyle="1" w:styleId="En-tteCar">
    <w:name w:val="En-tête Car"/>
    <w:basedOn w:val="Policepardfaut"/>
    <w:link w:val="En-tte"/>
    <w:uiPriority w:val="99"/>
    <w:rsid w:val="009A364B"/>
  </w:style>
  <w:style w:type="paragraph" w:styleId="Pieddepage">
    <w:name w:val="footer"/>
    <w:basedOn w:val="Normal"/>
    <w:link w:val="PieddepageCar"/>
    <w:uiPriority w:val="99"/>
    <w:unhideWhenUsed/>
    <w:rsid w:val="009A364B"/>
    <w:pPr>
      <w:tabs>
        <w:tab w:val="center" w:pos="4680"/>
        <w:tab w:val="right" w:pos="9360"/>
      </w:tabs>
      <w:spacing w:line="240" w:lineRule="auto"/>
    </w:pPr>
  </w:style>
  <w:style w:type="character" w:customStyle="1" w:styleId="PieddepageCar">
    <w:name w:val="Pied de page Car"/>
    <w:basedOn w:val="Policepardfaut"/>
    <w:link w:val="Pieddepage"/>
    <w:uiPriority w:val="99"/>
    <w:rsid w:val="009A364B"/>
  </w:style>
</w:styles>
</file>

<file path=word/webSettings.xml><?xml version="1.0" encoding="utf-8"?>
<w:webSettings xmlns:r="http://schemas.openxmlformats.org/officeDocument/2006/relationships" xmlns:w="http://schemas.openxmlformats.org/wordprocessingml/2006/main">
  <w:divs>
    <w:div w:id="131676279">
      <w:bodyDiv w:val="1"/>
      <w:marLeft w:val="0"/>
      <w:marRight w:val="0"/>
      <w:marTop w:val="0"/>
      <w:marBottom w:val="0"/>
      <w:divBdr>
        <w:top w:val="none" w:sz="0" w:space="0" w:color="auto"/>
        <w:left w:val="none" w:sz="0" w:space="0" w:color="auto"/>
        <w:bottom w:val="none" w:sz="0" w:space="0" w:color="auto"/>
        <w:right w:val="none" w:sz="0" w:space="0" w:color="auto"/>
      </w:divBdr>
    </w:div>
    <w:div w:id="234242570">
      <w:bodyDiv w:val="1"/>
      <w:marLeft w:val="0"/>
      <w:marRight w:val="0"/>
      <w:marTop w:val="0"/>
      <w:marBottom w:val="0"/>
      <w:divBdr>
        <w:top w:val="none" w:sz="0" w:space="0" w:color="auto"/>
        <w:left w:val="none" w:sz="0" w:space="0" w:color="auto"/>
        <w:bottom w:val="none" w:sz="0" w:space="0" w:color="auto"/>
        <w:right w:val="none" w:sz="0" w:space="0" w:color="auto"/>
      </w:divBdr>
    </w:div>
    <w:div w:id="517696639">
      <w:bodyDiv w:val="1"/>
      <w:marLeft w:val="0"/>
      <w:marRight w:val="0"/>
      <w:marTop w:val="0"/>
      <w:marBottom w:val="0"/>
      <w:divBdr>
        <w:top w:val="none" w:sz="0" w:space="0" w:color="auto"/>
        <w:left w:val="none" w:sz="0" w:space="0" w:color="auto"/>
        <w:bottom w:val="none" w:sz="0" w:space="0" w:color="auto"/>
        <w:right w:val="none" w:sz="0" w:space="0" w:color="auto"/>
      </w:divBdr>
    </w:div>
    <w:div w:id="633484210">
      <w:bodyDiv w:val="1"/>
      <w:marLeft w:val="0"/>
      <w:marRight w:val="0"/>
      <w:marTop w:val="0"/>
      <w:marBottom w:val="0"/>
      <w:divBdr>
        <w:top w:val="none" w:sz="0" w:space="0" w:color="auto"/>
        <w:left w:val="none" w:sz="0" w:space="0" w:color="auto"/>
        <w:bottom w:val="none" w:sz="0" w:space="0" w:color="auto"/>
        <w:right w:val="none" w:sz="0" w:space="0" w:color="auto"/>
      </w:divBdr>
    </w:div>
    <w:div w:id="724913307">
      <w:bodyDiv w:val="1"/>
      <w:marLeft w:val="0"/>
      <w:marRight w:val="0"/>
      <w:marTop w:val="0"/>
      <w:marBottom w:val="0"/>
      <w:divBdr>
        <w:top w:val="none" w:sz="0" w:space="0" w:color="auto"/>
        <w:left w:val="none" w:sz="0" w:space="0" w:color="auto"/>
        <w:bottom w:val="none" w:sz="0" w:space="0" w:color="auto"/>
        <w:right w:val="none" w:sz="0" w:space="0" w:color="auto"/>
      </w:divBdr>
    </w:div>
    <w:div w:id="871460396">
      <w:bodyDiv w:val="1"/>
      <w:marLeft w:val="0"/>
      <w:marRight w:val="0"/>
      <w:marTop w:val="0"/>
      <w:marBottom w:val="0"/>
      <w:divBdr>
        <w:top w:val="none" w:sz="0" w:space="0" w:color="auto"/>
        <w:left w:val="none" w:sz="0" w:space="0" w:color="auto"/>
        <w:bottom w:val="none" w:sz="0" w:space="0" w:color="auto"/>
        <w:right w:val="none" w:sz="0" w:space="0" w:color="auto"/>
      </w:divBdr>
    </w:div>
    <w:div w:id="1687246127">
      <w:bodyDiv w:val="1"/>
      <w:marLeft w:val="0"/>
      <w:marRight w:val="0"/>
      <w:marTop w:val="0"/>
      <w:marBottom w:val="0"/>
      <w:divBdr>
        <w:top w:val="none" w:sz="0" w:space="0" w:color="auto"/>
        <w:left w:val="none" w:sz="0" w:space="0" w:color="auto"/>
        <w:bottom w:val="none" w:sz="0" w:space="0" w:color="auto"/>
        <w:right w:val="none" w:sz="0" w:space="0" w:color="auto"/>
      </w:divBdr>
    </w:div>
    <w:div w:id="1933928381">
      <w:bodyDiv w:val="1"/>
      <w:marLeft w:val="0"/>
      <w:marRight w:val="0"/>
      <w:marTop w:val="0"/>
      <w:marBottom w:val="0"/>
      <w:divBdr>
        <w:top w:val="none" w:sz="0" w:space="0" w:color="auto"/>
        <w:left w:val="none" w:sz="0" w:space="0" w:color="auto"/>
        <w:bottom w:val="none" w:sz="0" w:space="0" w:color="auto"/>
        <w:right w:val="none" w:sz="0" w:space="0" w:color="auto"/>
      </w:divBdr>
    </w:div>
    <w:div w:id="1933973448">
      <w:bodyDiv w:val="1"/>
      <w:marLeft w:val="0"/>
      <w:marRight w:val="0"/>
      <w:marTop w:val="0"/>
      <w:marBottom w:val="0"/>
      <w:divBdr>
        <w:top w:val="none" w:sz="0" w:space="0" w:color="auto"/>
        <w:left w:val="none" w:sz="0" w:space="0" w:color="auto"/>
        <w:bottom w:val="none" w:sz="0" w:space="0" w:color="auto"/>
        <w:right w:val="none" w:sz="0" w:space="0" w:color="auto"/>
      </w:divBdr>
    </w:div>
    <w:div w:id="1975089964">
      <w:bodyDiv w:val="1"/>
      <w:marLeft w:val="0"/>
      <w:marRight w:val="0"/>
      <w:marTop w:val="0"/>
      <w:marBottom w:val="0"/>
      <w:divBdr>
        <w:top w:val="none" w:sz="0" w:space="0" w:color="auto"/>
        <w:left w:val="none" w:sz="0" w:space="0" w:color="auto"/>
        <w:bottom w:val="none" w:sz="0" w:space="0" w:color="auto"/>
        <w:right w:val="none" w:sz="0" w:space="0" w:color="auto"/>
      </w:divBdr>
    </w:div>
    <w:div w:id="21441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rguicrfken@gmail.com" TargetMode="External"/><Relationship Id="rId3" Type="http://schemas.openxmlformats.org/officeDocument/2006/relationships/settings" Target="settings.xml"/><Relationship Id="rId7" Type="http://schemas.openxmlformats.org/officeDocument/2006/relationships/hyperlink" Target="mailto:registration@commnet-conf.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600</Words>
  <Characters>3423</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elmehdi illi</cp:lastModifiedBy>
  <cp:revision>36</cp:revision>
  <dcterms:created xsi:type="dcterms:W3CDTF">2017-05-14T14:15:00Z</dcterms:created>
  <dcterms:modified xsi:type="dcterms:W3CDTF">2019-03-22T18:11:00Z</dcterms:modified>
</cp:coreProperties>
</file>